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DFDF4" w14:textId="6717A168" w:rsidR="0099719D" w:rsidRPr="00E30BD5" w:rsidRDefault="0099719D" w:rsidP="00E30BD5">
      <w:pPr>
        <w:autoSpaceDE w:val="0"/>
        <w:autoSpaceDN w:val="0"/>
        <w:adjustRightInd w:val="0"/>
        <w:spacing w:after="0" w:line="240" w:lineRule="auto"/>
        <w:jc w:val="center"/>
        <w:rPr>
          <w:rFonts w:ascii="Arial Narrow" w:hAnsi="Arial Narrow" w:cs="Times-Bold"/>
          <w:b/>
          <w:bCs/>
          <w:sz w:val="26"/>
          <w:szCs w:val="26"/>
          <w:u w:val="single"/>
        </w:rPr>
      </w:pPr>
      <w:r w:rsidRPr="00E30BD5">
        <w:rPr>
          <w:rFonts w:ascii="Arial Narrow" w:hAnsi="Arial Narrow" w:cs="Times-Bold"/>
          <w:b/>
          <w:bCs/>
          <w:sz w:val="26"/>
          <w:szCs w:val="26"/>
          <w:u w:val="single"/>
        </w:rPr>
        <w:t>DECLARAÇÃO DE ELABORAÇÃO INDEPENDENTE DE PROPOSTA</w:t>
      </w:r>
    </w:p>
    <w:p w14:paraId="0BB12EB2" w14:textId="0B3084A8" w:rsidR="00B96E6C" w:rsidRDefault="00B96E6C" w:rsidP="00B96E6C">
      <w:pPr>
        <w:autoSpaceDE w:val="0"/>
        <w:autoSpaceDN w:val="0"/>
        <w:adjustRightInd w:val="0"/>
        <w:spacing w:after="0" w:line="240" w:lineRule="auto"/>
        <w:jc w:val="both"/>
        <w:rPr>
          <w:rFonts w:ascii="Arial Narrow" w:hAnsi="Arial Narrow" w:cs="Times-Roman"/>
          <w:sz w:val="24"/>
          <w:szCs w:val="24"/>
        </w:rPr>
      </w:pPr>
    </w:p>
    <w:p w14:paraId="5F5DEAAF" w14:textId="0990B65F" w:rsidR="007B4EC1" w:rsidRDefault="007B4EC1" w:rsidP="00B96E6C">
      <w:pPr>
        <w:autoSpaceDE w:val="0"/>
        <w:autoSpaceDN w:val="0"/>
        <w:adjustRightInd w:val="0"/>
        <w:spacing w:after="0" w:line="240" w:lineRule="auto"/>
        <w:jc w:val="both"/>
        <w:rPr>
          <w:rFonts w:ascii="Arial Narrow" w:hAnsi="Arial Narrow" w:cs="Times-Roman"/>
          <w:sz w:val="24"/>
          <w:szCs w:val="24"/>
        </w:rPr>
      </w:pPr>
    </w:p>
    <w:p w14:paraId="0FB10081" w14:textId="77777777" w:rsidR="00E30BD5" w:rsidRPr="00B96E6C" w:rsidRDefault="00E30BD5" w:rsidP="00B96E6C">
      <w:pPr>
        <w:autoSpaceDE w:val="0"/>
        <w:autoSpaceDN w:val="0"/>
        <w:adjustRightInd w:val="0"/>
        <w:spacing w:after="0" w:line="240" w:lineRule="auto"/>
        <w:jc w:val="both"/>
        <w:rPr>
          <w:rFonts w:ascii="Arial Narrow" w:hAnsi="Arial Narrow" w:cs="Times-Roman"/>
          <w:sz w:val="24"/>
          <w:szCs w:val="24"/>
        </w:rPr>
      </w:pPr>
    </w:p>
    <w:p w14:paraId="689C5317" w14:textId="742A663A" w:rsidR="00B96E6C" w:rsidRPr="00E24554" w:rsidRDefault="00B96E6C" w:rsidP="00B96E6C">
      <w:pPr>
        <w:autoSpaceDE w:val="0"/>
        <w:autoSpaceDN w:val="0"/>
        <w:adjustRightInd w:val="0"/>
        <w:spacing w:after="0" w:line="240" w:lineRule="auto"/>
        <w:jc w:val="right"/>
        <w:rPr>
          <w:rFonts w:ascii="Arial Narrow" w:hAnsi="Arial Narrow" w:cs="TimesNewRomanPSMT"/>
          <w:b/>
          <w:bCs/>
          <w:sz w:val="24"/>
          <w:szCs w:val="24"/>
        </w:rPr>
      </w:pPr>
      <w:r w:rsidRPr="00E24554">
        <w:rPr>
          <w:rFonts w:ascii="Arial Narrow" w:hAnsi="Arial Narrow" w:cs="TimesNewRomanPSMT"/>
          <w:b/>
          <w:bCs/>
          <w:sz w:val="24"/>
          <w:szCs w:val="24"/>
        </w:rPr>
        <w:t xml:space="preserve">Brasília, </w:t>
      </w:r>
      <w:r w:rsidR="000205AE">
        <w:rPr>
          <w:rFonts w:ascii="Arial Narrow" w:hAnsi="Arial Narrow" w:cs="TimesNewRomanPSMT"/>
          <w:b/>
          <w:bCs/>
          <w:sz w:val="24"/>
          <w:szCs w:val="24"/>
        </w:rPr>
        <w:t>10</w:t>
      </w:r>
      <w:r w:rsidRPr="00E24554">
        <w:rPr>
          <w:rFonts w:ascii="Arial Narrow" w:hAnsi="Arial Narrow" w:cs="TimesNewRomanPSMT"/>
          <w:b/>
          <w:bCs/>
          <w:sz w:val="24"/>
          <w:szCs w:val="24"/>
        </w:rPr>
        <w:t xml:space="preserve"> de </w:t>
      </w:r>
      <w:r w:rsidR="000205AE">
        <w:rPr>
          <w:rFonts w:ascii="Arial Narrow" w:hAnsi="Arial Narrow" w:cs="TimesNewRomanPSMT"/>
          <w:b/>
          <w:bCs/>
          <w:sz w:val="24"/>
          <w:szCs w:val="24"/>
        </w:rPr>
        <w:t>setembro</w:t>
      </w:r>
      <w:r w:rsidRPr="00E24554">
        <w:rPr>
          <w:rFonts w:ascii="Arial Narrow" w:hAnsi="Arial Narrow" w:cs="TimesNewRomanPSMT"/>
          <w:b/>
          <w:bCs/>
          <w:sz w:val="24"/>
          <w:szCs w:val="24"/>
        </w:rPr>
        <w:t xml:space="preserve"> de 2020.</w:t>
      </w:r>
    </w:p>
    <w:p w14:paraId="1F115D03" w14:textId="77777777" w:rsidR="00B96E6C" w:rsidRPr="00E24554" w:rsidRDefault="00B96E6C" w:rsidP="00B96E6C">
      <w:pPr>
        <w:autoSpaceDE w:val="0"/>
        <w:autoSpaceDN w:val="0"/>
        <w:adjustRightInd w:val="0"/>
        <w:spacing w:after="0" w:line="240" w:lineRule="auto"/>
        <w:jc w:val="right"/>
        <w:rPr>
          <w:rFonts w:ascii="Arial Narrow" w:hAnsi="Arial Narrow" w:cs="TimesNewRomanPSMT"/>
          <w:b/>
          <w:bCs/>
          <w:sz w:val="24"/>
          <w:szCs w:val="24"/>
        </w:rPr>
      </w:pPr>
    </w:p>
    <w:p w14:paraId="2C49C17E" w14:textId="77777777" w:rsidR="00B96E6C" w:rsidRPr="00E24554" w:rsidRDefault="00B96E6C" w:rsidP="00B96E6C">
      <w:pPr>
        <w:autoSpaceDE w:val="0"/>
        <w:autoSpaceDN w:val="0"/>
        <w:adjustRightInd w:val="0"/>
        <w:spacing w:after="0" w:line="240" w:lineRule="auto"/>
        <w:jc w:val="both"/>
        <w:rPr>
          <w:rFonts w:ascii="Arial Narrow" w:hAnsi="Arial Narrow" w:cs="ArialMT"/>
          <w:b/>
          <w:bCs/>
          <w:sz w:val="24"/>
          <w:szCs w:val="24"/>
        </w:rPr>
      </w:pPr>
      <w:r w:rsidRPr="00E24554">
        <w:rPr>
          <w:rFonts w:ascii="Arial Narrow" w:hAnsi="Arial Narrow" w:cs="ArialMT"/>
          <w:b/>
          <w:bCs/>
          <w:sz w:val="24"/>
          <w:szCs w:val="24"/>
        </w:rPr>
        <w:t>À</w:t>
      </w:r>
    </w:p>
    <w:p w14:paraId="2490D385" w14:textId="77777777" w:rsidR="00B96E6C" w:rsidRPr="00E24554" w:rsidRDefault="00B96E6C" w:rsidP="00B96E6C">
      <w:pPr>
        <w:autoSpaceDE w:val="0"/>
        <w:autoSpaceDN w:val="0"/>
        <w:adjustRightInd w:val="0"/>
        <w:spacing w:after="0" w:line="240" w:lineRule="auto"/>
        <w:jc w:val="both"/>
        <w:rPr>
          <w:rFonts w:ascii="Arial Narrow" w:hAnsi="Arial Narrow" w:cs="ArialMT"/>
          <w:b/>
          <w:bCs/>
          <w:sz w:val="24"/>
          <w:szCs w:val="24"/>
        </w:rPr>
      </w:pPr>
      <w:r w:rsidRPr="00E24554">
        <w:rPr>
          <w:rFonts w:ascii="Arial Narrow" w:hAnsi="Arial Narrow" w:cs="ArialMT"/>
          <w:b/>
          <w:bCs/>
          <w:sz w:val="24"/>
          <w:szCs w:val="24"/>
        </w:rPr>
        <w:t>UNIVERSIDADE DE BRASÍLIA – UnB</w:t>
      </w:r>
    </w:p>
    <w:p w14:paraId="630F5980" w14:textId="502C955D" w:rsidR="00B96E6C" w:rsidRPr="00E24554" w:rsidRDefault="00B96E6C" w:rsidP="00B96E6C">
      <w:pPr>
        <w:autoSpaceDE w:val="0"/>
        <w:autoSpaceDN w:val="0"/>
        <w:adjustRightInd w:val="0"/>
        <w:spacing w:after="0" w:line="240" w:lineRule="auto"/>
        <w:jc w:val="both"/>
        <w:rPr>
          <w:rFonts w:ascii="Arial Narrow" w:hAnsi="Arial Narrow" w:cs="ArialMT"/>
          <w:b/>
          <w:bCs/>
          <w:sz w:val="24"/>
          <w:szCs w:val="24"/>
        </w:rPr>
      </w:pPr>
      <w:r w:rsidRPr="00E24554">
        <w:rPr>
          <w:rFonts w:ascii="Arial Narrow" w:hAnsi="Arial Narrow" w:cs="ArialMT"/>
          <w:b/>
          <w:bCs/>
          <w:sz w:val="24"/>
          <w:szCs w:val="24"/>
        </w:rPr>
        <w:t>SECRETARIA DE INFRAESTRUTURA – INFRA/UnB</w:t>
      </w:r>
    </w:p>
    <w:p w14:paraId="596AF2DD" w14:textId="31012A9F" w:rsidR="00B96E6C" w:rsidRPr="00E24554" w:rsidRDefault="00B96E6C" w:rsidP="00B96E6C">
      <w:pPr>
        <w:autoSpaceDE w:val="0"/>
        <w:autoSpaceDN w:val="0"/>
        <w:adjustRightInd w:val="0"/>
        <w:spacing w:after="0" w:line="240" w:lineRule="auto"/>
        <w:jc w:val="both"/>
        <w:rPr>
          <w:rFonts w:ascii="Arial Narrow" w:hAnsi="Arial Narrow" w:cs="ArialMT"/>
          <w:b/>
          <w:bCs/>
          <w:sz w:val="24"/>
          <w:szCs w:val="24"/>
        </w:rPr>
      </w:pPr>
    </w:p>
    <w:p w14:paraId="14CCD095" w14:textId="3432C923" w:rsidR="007B4EC1" w:rsidRPr="00E24554" w:rsidRDefault="007B4EC1" w:rsidP="00B96E6C">
      <w:pPr>
        <w:autoSpaceDE w:val="0"/>
        <w:autoSpaceDN w:val="0"/>
        <w:adjustRightInd w:val="0"/>
        <w:spacing w:after="0" w:line="240" w:lineRule="auto"/>
        <w:jc w:val="both"/>
        <w:rPr>
          <w:rFonts w:ascii="Arial Narrow" w:hAnsi="Arial Narrow" w:cs="ArialMT"/>
          <w:b/>
          <w:bCs/>
          <w:sz w:val="24"/>
          <w:szCs w:val="24"/>
        </w:rPr>
      </w:pPr>
    </w:p>
    <w:p w14:paraId="1B5B159D" w14:textId="77777777" w:rsidR="0099719D" w:rsidRPr="00E24554" w:rsidRDefault="0099719D" w:rsidP="00B96E6C">
      <w:pPr>
        <w:autoSpaceDE w:val="0"/>
        <w:autoSpaceDN w:val="0"/>
        <w:adjustRightInd w:val="0"/>
        <w:spacing w:after="0" w:line="240" w:lineRule="auto"/>
        <w:jc w:val="both"/>
        <w:rPr>
          <w:rFonts w:ascii="Arial Narrow" w:hAnsi="Arial Narrow" w:cs="ArialMT"/>
          <w:b/>
          <w:bCs/>
          <w:sz w:val="24"/>
          <w:szCs w:val="24"/>
        </w:rPr>
      </w:pPr>
    </w:p>
    <w:p w14:paraId="5EE96894" w14:textId="76F3FF91" w:rsidR="00B96E6C" w:rsidRPr="00E24554" w:rsidRDefault="00B96E6C" w:rsidP="00B96E6C">
      <w:pPr>
        <w:autoSpaceDE w:val="0"/>
        <w:autoSpaceDN w:val="0"/>
        <w:adjustRightInd w:val="0"/>
        <w:spacing w:after="0" w:line="240" w:lineRule="auto"/>
        <w:jc w:val="right"/>
        <w:rPr>
          <w:rFonts w:ascii="Arial Narrow" w:hAnsi="Arial Narrow" w:cs="ArialMT"/>
          <w:b/>
          <w:bCs/>
          <w:sz w:val="24"/>
          <w:szCs w:val="24"/>
          <w:u w:val="single"/>
        </w:rPr>
      </w:pPr>
      <w:r w:rsidRPr="00E24554">
        <w:rPr>
          <w:rFonts w:ascii="Arial Narrow" w:hAnsi="Arial Narrow" w:cs="ArialMT"/>
          <w:b/>
          <w:bCs/>
          <w:sz w:val="24"/>
          <w:szCs w:val="24"/>
          <w:u w:val="single"/>
        </w:rPr>
        <w:t>REF.: Regime Diferenciado de Contratação N.º 001/2020 – INFRA/UnB</w:t>
      </w:r>
    </w:p>
    <w:p w14:paraId="09A0647A" w14:textId="1DB9A779" w:rsidR="00B96E6C" w:rsidRPr="00E24554" w:rsidRDefault="00B96E6C" w:rsidP="00B96E6C">
      <w:pPr>
        <w:autoSpaceDE w:val="0"/>
        <w:autoSpaceDN w:val="0"/>
        <w:adjustRightInd w:val="0"/>
        <w:spacing w:after="0" w:line="240" w:lineRule="auto"/>
        <w:jc w:val="both"/>
        <w:rPr>
          <w:rFonts w:ascii="Arial Narrow" w:hAnsi="Arial Narrow" w:cs="ArialMT"/>
          <w:b/>
          <w:bCs/>
          <w:sz w:val="24"/>
          <w:szCs w:val="24"/>
        </w:rPr>
      </w:pPr>
    </w:p>
    <w:p w14:paraId="765A9D21" w14:textId="0D4AE278" w:rsidR="0099719D" w:rsidRPr="00E24554" w:rsidRDefault="0099719D" w:rsidP="00B96E6C">
      <w:pPr>
        <w:autoSpaceDE w:val="0"/>
        <w:autoSpaceDN w:val="0"/>
        <w:adjustRightInd w:val="0"/>
        <w:spacing w:after="0" w:line="240" w:lineRule="auto"/>
        <w:jc w:val="both"/>
        <w:rPr>
          <w:rFonts w:ascii="Arial Narrow" w:hAnsi="Arial Narrow" w:cs="ArialMT"/>
          <w:sz w:val="24"/>
          <w:szCs w:val="24"/>
        </w:rPr>
      </w:pPr>
    </w:p>
    <w:p w14:paraId="0CDEC33B" w14:textId="58F4534C" w:rsidR="0099719D" w:rsidRPr="00E24554" w:rsidRDefault="0099719D" w:rsidP="00B96E6C">
      <w:pPr>
        <w:autoSpaceDE w:val="0"/>
        <w:autoSpaceDN w:val="0"/>
        <w:adjustRightInd w:val="0"/>
        <w:spacing w:after="0" w:line="240" w:lineRule="auto"/>
        <w:jc w:val="both"/>
        <w:rPr>
          <w:rFonts w:ascii="Arial Narrow" w:hAnsi="Arial Narrow" w:cs="ArialMT"/>
          <w:sz w:val="24"/>
          <w:szCs w:val="24"/>
        </w:rPr>
      </w:pPr>
    </w:p>
    <w:p w14:paraId="302C7289" w14:textId="77777777" w:rsidR="0099719D" w:rsidRPr="00E24554" w:rsidRDefault="0099719D" w:rsidP="00B96E6C">
      <w:pPr>
        <w:autoSpaceDE w:val="0"/>
        <w:autoSpaceDN w:val="0"/>
        <w:adjustRightInd w:val="0"/>
        <w:spacing w:after="0" w:line="240" w:lineRule="auto"/>
        <w:jc w:val="both"/>
        <w:rPr>
          <w:rFonts w:ascii="Arial Narrow" w:hAnsi="Arial Narrow" w:cs="ArialMT"/>
          <w:sz w:val="24"/>
          <w:szCs w:val="24"/>
        </w:rPr>
      </w:pPr>
    </w:p>
    <w:p w14:paraId="5E7CFD86" w14:textId="26D4DA0A" w:rsidR="0099719D" w:rsidRPr="00E24554" w:rsidRDefault="0099719D" w:rsidP="0099719D">
      <w:pPr>
        <w:autoSpaceDE w:val="0"/>
        <w:autoSpaceDN w:val="0"/>
        <w:adjustRightInd w:val="0"/>
        <w:spacing w:after="0" w:line="240" w:lineRule="auto"/>
        <w:jc w:val="both"/>
        <w:rPr>
          <w:rFonts w:ascii="Arial Narrow" w:hAnsi="Arial Narrow" w:cs="Times-Roman"/>
          <w:sz w:val="24"/>
          <w:szCs w:val="24"/>
        </w:rPr>
      </w:pPr>
      <w:r w:rsidRPr="00E24554">
        <w:rPr>
          <w:rFonts w:ascii="Arial Narrow" w:hAnsi="Arial Narrow" w:cs="Times-Roman"/>
          <w:sz w:val="24"/>
          <w:szCs w:val="24"/>
        </w:rPr>
        <w:t>Prezados Senhores,</w:t>
      </w:r>
    </w:p>
    <w:p w14:paraId="4EBD75E4" w14:textId="556097E0" w:rsidR="0099719D" w:rsidRPr="00E24554" w:rsidRDefault="0099719D" w:rsidP="0099719D">
      <w:pPr>
        <w:autoSpaceDE w:val="0"/>
        <w:autoSpaceDN w:val="0"/>
        <w:adjustRightInd w:val="0"/>
        <w:spacing w:after="0" w:line="240" w:lineRule="auto"/>
        <w:jc w:val="both"/>
        <w:rPr>
          <w:rFonts w:ascii="Arial Narrow" w:hAnsi="Arial Narrow" w:cs="Times-Roman"/>
          <w:sz w:val="24"/>
          <w:szCs w:val="24"/>
        </w:rPr>
      </w:pPr>
    </w:p>
    <w:p w14:paraId="5FC72838" w14:textId="77777777" w:rsidR="0099719D" w:rsidRPr="00E24554" w:rsidRDefault="0099719D" w:rsidP="0099719D">
      <w:pPr>
        <w:autoSpaceDE w:val="0"/>
        <w:autoSpaceDN w:val="0"/>
        <w:adjustRightInd w:val="0"/>
        <w:spacing w:after="0" w:line="240" w:lineRule="auto"/>
        <w:jc w:val="both"/>
        <w:rPr>
          <w:rFonts w:ascii="Arial Narrow" w:hAnsi="Arial Narrow" w:cs="Times-Roman"/>
          <w:sz w:val="24"/>
          <w:szCs w:val="24"/>
        </w:rPr>
      </w:pPr>
    </w:p>
    <w:p w14:paraId="6FF90587" w14:textId="5BF093CD" w:rsidR="0099719D" w:rsidRPr="00E24554" w:rsidRDefault="0099719D" w:rsidP="0099719D">
      <w:pPr>
        <w:pStyle w:val="Rodap"/>
        <w:ind w:firstLine="993"/>
        <w:jc w:val="both"/>
        <w:rPr>
          <w:rFonts w:ascii="Arial Narrow" w:hAnsi="Arial Narrow" w:cs="Times-Roman"/>
        </w:rPr>
      </w:pPr>
      <w:r w:rsidRPr="00E24554">
        <w:rPr>
          <w:rFonts w:ascii="Arial Narrow" w:hAnsi="Arial Narrow" w:cs="Times-Roman"/>
        </w:rPr>
        <w:t xml:space="preserve">Eu, </w:t>
      </w:r>
      <w:r w:rsidRPr="00E24554">
        <w:rPr>
          <w:rFonts w:ascii="Arial Narrow" w:hAnsi="Arial Narrow" w:cs="Times-Roman"/>
          <w:b/>
          <w:bCs/>
        </w:rPr>
        <w:t>Leonardo Alves Pereira</w:t>
      </w:r>
      <w:r w:rsidRPr="00E24554">
        <w:rPr>
          <w:rFonts w:ascii="Arial Narrow" w:hAnsi="Arial Narrow" w:cs="Times-Roman"/>
        </w:rPr>
        <w:t xml:space="preserve">, </w:t>
      </w:r>
      <w:r w:rsidRPr="00E24554">
        <w:rPr>
          <w:rFonts w:ascii="Arial Narrow" w:hAnsi="Arial Narrow" w:cs="Arial"/>
        </w:rPr>
        <w:t>Identidade n.º 1.462.061 SSP/DF</w:t>
      </w:r>
      <w:r w:rsidRPr="00E24554">
        <w:rPr>
          <w:rFonts w:ascii="Arial Narrow" w:hAnsi="Arial Narrow" w:cs="Times-Roman"/>
        </w:rPr>
        <w:t xml:space="preserve">, CPF N.º </w:t>
      </w:r>
      <w:r w:rsidRPr="00E24554">
        <w:rPr>
          <w:rFonts w:ascii="Arial Narrow" w:hAnsi="Arial Narrow" w:cs="Courier New"/>
        </w:rPr>
        <w:t>794.540.701-34,</w:t>
      </w:r>
      <w:r w:rsidRPr="00E24554">
        <w:rPr>
          <w:rFonts w:ascii="Arial Narrow" w:hAnsi="Arial Narrow" w:cs="Times-Roman"/>
        </w:rPr>
        <w:t xml:space="preserve"> como representante devidamente constituído de Sócio/Diretor da </w:t>
      </w:r>
      <w:r w:rsidR="00E24554" w:rsidRPr="00E24554">
        <w:rPr>
          <w:rFonts w:ascii="Arial Narrow" w:hAnsi="Arial Narrow" w:cs="Times-Roman"/>
          <w:b/>
          <w:bCs/>
        </w:rPr>
        <w:t>E</w:t>
      </w:r>
      <w:r w:rsidRPr="00E24554">
        <w:rPr>
          <w:rFonts w:ascii="Arial Narrow" w:hAnsi="Arial Narrow" w:cs="Times-Roman"/>
          <w:b/>
          <w:bCs/>
        </w:rPr>
        <w:t>mpresa LA BELLA CONSTRUTORA LTDA-ME</w:t>
      </w:r>
      <w:r w:rsidRPr="00E24554">
        <w:rPr>
          <w:rFonts w:ascii="Arial Narrow" w:hAnsi="Arial Narrow" w:cs="Times-Roman"/>
        </w:rPr>
        <w:t xml:space="preserve">, sediada </w:t>
      </w:r>
      <w:r w:rsidR="0004662C" w:rsidRPr="00E24554">
        <w:rPr>
          <w:rFonts w:ascii="Arial Narrow" w:hAnsi="Arial Narrow" w:cs="Times-Roman"/>
        </w:rPr>
        <w:t>na Av. das Araucárias – Lote 305 – Sala 101 – Sul (Águas Claras) – Shopping Maggiore – Brasília/DF – Cep 71.936-250</w:t>
      </w:r>
      <w:r w:rsidRPr="00E24554">
        <w:rPr>
          <w:rFonts w:ascii="Arial Narrow" w:hAnsi="Arial Narrow"/>
          <w:color w:val="000000"/>
        </w:rPr>
        <w:t xml:space="preserve">, </w:t>
      </w:r>
      <w:r w:rsidRPr="00E24554">
        <w:rPr>
          <w:rFonts w:ascii="Arial Narrow" w:hAnsi="Arial Narrow" w:cs="Times-Roman"/>
        </w:rPr>
        <w:t>para fins do disposto no subitem 9.11.5 do Edital do Regime Diferenciado de Contratação Nº 001/2020 – INFRA/UnB, declara, sob as penas da lei, em especial o art. 299 do Código Penal Brasileiro, que:</w:t>
      </w:r>
    </w:p>
    <w:p w14:paraId="742215B9" w14:textId="77777777" w:rsidR="00E30BD5" w:rsidRPr="00E24554" w:rsidRDefault="00E30BD5" w:rsidP="0099719D">
      <w:pPr>
        <w:pStyle w:val="Rodap"/>
        <w:ind w:firstLine="993"/>
        <w:jc w:val="both"/>
        <w:rPr>
          <w:rFonts w:ascii="Arial Narrow" w:hAnsi="Arial Narrow" w:cs="Times-Roman"/>
        </w:rPr>
      </w:pPr>
    </w:p>
    <w:p w14:paraId="12FA5B7F" w14:textId="77777777" w:rsidR="0099719D" w:rsidRPr="00E24554" w:rsidRDefault="0099719D" w:rsidP="0099719D">
      <w:pPr>
        <w:autoSpaceDE w:val="0"/>
        <w:autoSpaceDN w:val="0"/>
        <w:adjustRightInd w:val="0"/>
        <w:spacing w:after="0" w:line="240" w:lineRule="auto"/>
        <w:jc w:val="both"/>
        <w:rPr>
          <w:rFonts w:ascii="Arial Narrow" w:hAnsi="Arial Narrow" w:cs="Times-Roman"/>
          <w:sz w:val="24"/>
          <w:szCs w:val="24"/>
        </w:rPr>
      </w:pPr>
    </w:p>
    <w:p w14:paraId="1BA9491D" w14:textId="28C26484" w:rsidR="0099719D" w:rsidRPr="00E24554" w:rsidRDefault="0099719D" w:rsidP="0099719D">
      <w:pPr>
        <w:autoSpaceDE w:val="0"/>
        <w:autoSpaceDN w:val="0"/>
        <w:adjustRightInd w:val="0"/>
        <w:spacing w:after="0"/>
        <w:ind w:left="426"/>
        <w:jc w:val="both"/>
        <w:rPr>
          <w:rFonts w:ascii="Arial Narrow" w:hAnsi="Arial Narrow" w:cs="Times-Roman"/>
          <w:sz w:val="24"/>
          <w:szCs w:val="24"/>
        </w:rPr>
      </w:pPr>
      <w:r w:rsidRPr="00E24554">
        <w:rPr>
          <w:rFonts w:ascii="Arial Narrow" w:hAnsi="Arial Narrow" w:cs="Times-Roman"/>
          <w:sz w:val="24"/>
          <w:szCs w:val="24"/>
        </w:rPr>
        <w:t>a) A proposta anexa foi elaborada de maneira independente pela Licitante, e que o conteúdo da proposta anexa não foi, no todo ou em parte, direta ou indiretamente, informado a, discutido com ou recebido de qualquer outro participante potencial ou de fato do Regime Diferenciado de Contratação Nº 001/2020 – INFRA/UnB, por qualquer meio ou por qualquer pessoa;</w:t>
      </w:r>
    </w:p>
    <w:p w14:paraId="6BE93963" w14:textId="77777777" w:rsidR="00E24554" w:rsidRPr="00E24554" w:rsidRDefault="00E24554" w:rsidP="0099719D">
      <w:pPr>
        <w:autoSpaceDE w:val="0"/>
        <w:autoSpaceDN w:val="0"/>
        <w:adjustRightInd w:val="0"/>
        <w:spacing w:after="0"/>
        <w:ind w:left="426"/>
        <w:jc w:val="both"/>
        <w:rPr>
          <w:rFonts w:ascii="Arial Narrow" w:hAnsi="Arial Narrow" w:cs="Times-Roman"/>
          <w:sz w:val="24"/>
          <w:szCs w:val="24"/>
        </w:rPr>
      </w:pPr>
    </w:p>
    <w:p w14:paraId="23F81931" w14:textId="3762FF4F" w:rsidR="0099719D" w:rsidRPr="00E24554" w:rsidRDefault="0099719D" w:rsidP="0099719D">
      <w:pPr>
        <w:autoSpaceDE w:val="0"/>
        <w:autoSpaceDN w:val="0"/>
        <w:adjustRightInd w:val="0"/>
        <w:spacing w:after="0"/>
        <w:ind w:left="426"/>
        <w:jc w:val="both"/>
        <w:rPr>
          <w:rFonts w:ascii="Arial Narrow" w:hAnsi="Arial Narrow" w:cs="Times-Roman"/>
          <w:sz w:val="24"/>
          <w:szCs w:val="24"/>
        </w:rPr>
      </w:pPr>
      <w:r w:rsidRPr="00E24554">
        <w:rPr>
          <w:rFonts w:ascii="Arial Narrow" w:hAnsi="Arial Narrow" w:cs="Times-Roman"/>
          <w:sz w:val="24"/>
          <w:szCs w:val="24"/>
        </w:rPr>
        <w:t>b) A intenção de apresentar a proposta anexa não foi informada a, discutido com ou recebido de qualquer outro participante potencial ou de fato do Regime Diferenciado de Contratação Nº 001/2020– INFRA/UnB, por qualquer meio ou por qualquer pessoa</w:t>
      </w:r>
    </w:p>
    <w:p w14:paraId="02ABAA77" w14:textId="77777777" w:rsidR="00E24554" w:rsidRPr="00E24554" w:rsidRDefault="00E24554" w:rsidP="0099719D">
      <w:pPr>
        <w:autoSpaceDE w:val="0"/>
        <w:autoSpaceDN w:val="0"/>
        <w:adjustRightInd w:val="0"/>
        <w:spacing w:after="0"/>
        <w:ind w:left="426"/>
        <w:jc w:val="both"/>
        <w:rPr>
          <w:rFonts w:ascii="Arial Narrow" w:hAnsi="Arial Narrow" w:cs="Times-Roman"/>
          <w:sz w:val="24"/>
          <w:szCs w:val="24"/>
        </w:rPr>
      </w:pPr>
    </w:p>
    <w:p w14:paraId="7D94EF2E" w14:textId="6D4B73F0" w:rsidR="0099719D" w:rsidRPr="00E24554" w:rsidRDefault="0099719D" w:rsidP="0099719D">
      <w:pPr>
        <w:autoSpaceDE w:val="0"/>
        <w:autoSpaceDN w:val="0"/>
        <w:adjustRightInd w:val="0"/>
        <w:spacing w:after="0"/>
        <w:ind w:left="426"/>
        <w:jc w:val="both"/>
        <w:rPr>
          <w:rFonts w:ascii="Arial Narrow" w:hAnsi="Arial Narrow" w:cs="Times-Roman"/>
          <w:sz w:val="24"/>
          <w:szCs w:val="24"/>
        </w:rPr>
      </w:pPr>
      <w:r w:rsidRPr="00E24554">
        <w:rPr>
          <w:rFonts w:ascii="Arial Narrow" w:hAnsi="Arial Narrow" w:cs="Times-Roman"/>
          <w:sz w:val="24"/>
          <w:szCs w:val="24"/>
        </w:rPr>
        <w:t>c) Que não tentou, por qualquer meio ou por qualquer pessoa, influir na decisão de qualquer outro participante potencial ou de fato do Regime Diferenciado de Contratação Nº 001/2020 – INFRA/UnB, quanto a participar ou não da referida licitação;</w:t>
      </w:r>
    </w:p>
    <w:p w14:paraId="25B1B659" w14:textId="77777777" w:rsidR="00E24554" w:rsidRPr="00E24554" w:rsidRDefault="00E24554" w:rsidP="0099719D">
      <w:pPr>
        <w:autoSpaceDE w:val="0"/>
        <w:autoSpaceDN w:val="0"/>
        <w:adjustRightInd w:val="0"/>
        <w:spacing w:after="0"/>
        <w:ind w:left="426"/>
        <w:jc w:val="both"/>
        <w:rPr>
          <w:rFonts w:ascii="Arial Narrow" w:hAnsi="Arial Narrow" w:cs="Times-Roman"/>
          <w:sz w:val="24"/>
          <w:szCs w:val="24"/>
        </w:rPr>
      </w:pPr>
    </w:p>
    <w:p w14:paraId="042EF28B" w14:textId="0EB7367B" w:rsidR="0099719D" w:rsidRPr="00E24554" w:rsidRDefault="0099719D" w:rsidP="0099719D">
      <w:pPr>
        <w:autoSpaceDE w:val="0"/>
        <w:autoSpaceDN w:val="0"/>
        <w:adjustRightInd w:val="0"/>
        <w:spacing w:after="0"/>
        <w:ind w:left="426"/>
        <w:jc w:val="both"/>
        <w:rPr>
          <w:rFonts w:ascii="Arial Narrow" w:hAnsi="Arial Narrow" w:cs="Times-Roman"/>
          <w:sz w:val="24"/>
          <w:szCs w:val="24"/>
        </w:rPr>
      </w:pPr>
      <w:r w:rsidRPr="00E24554">
        <w:rPr>
          <w:rFonts w:ascii="Arial Narrow" w:hAnsi="Arial Narrow" w:cs="Times-Roman"/>
          <w:sz w:val="24"/>
          <w:szCs w:val="24"/>
        </w:rPr>
        <w:t xml:space="preserve">d) Que o conteúdo da proposta anexa não será, no todo ou em parte, direta ou indiretamente, comunicado a ou discutido com qualquer outro participante potencial ou de fato do Regime </w:t>
      </w:r>
      <w:r w:rsidRPr="00E24554">
        <w:rPr>
          <w:rFonts w:ascii="Arial Narrow" w:hAnsi="Arial Narrow" w:cs="Times-Roman"/>
          <w:sz w:val="24"/>
          <w:szCs w:val="24"/>
        </w:rPr>
        <w:lastRenderedPageBreak/>
        <w:t>Diferenciado de Contratação Nº 001/2020 – INFRA/UnB antes da adjudicação do objeto da referida licitação;</w:t>
      </w:r>
    </w:p>
    <w:p w14:paraId="4D76CB1D" w14:textId="615AE35C" w:rsidR="00417009" w:rsidRPr="00E24554" w:rsidRDefault="00417009" w:rsidP="0099719D">
      <w:pPr>
        <w:autoSpaceDE w:val="0"/>
        <w:autoSpaceDN w:val="0"/>
        <w:adjustRightInd w:val="0"/>
        <w:spacing w:after="0"/>
        <w:ind w:left="426"/>
        <w:jc w:val="both"/>
        <w:rPr>
          <w:rFonts w:ascii="Arial Narrow" w:hAnsi="Arial Narrow" w:cs="Times-Roman"/>
          <w:sz w:val="24"/>
          <w:szCs w:val="24"/>
        </w:rPr>
      </w:pPr>
    </w:p>
    <w:p w14:paraId="76D139BA" w14:textId="53A097B2" w:rsidR="00417009" w:rsidRPr="00E24554" w:rsidRDefault="00417009" w:rsidP="0099719D">
      <w:pPr>
        <w:autoSpaceDE w:val="0"/>
        <w:autoSpaceDN w:val="0"/>
        <w:adjustRightInd w:val="0"/>
        <w:spacing w:after="0"/>
        <w:ind w:left="426"/>
        <w:jc w:val="both"/>
        <w:rPr>
          <w:rFonts w:ascii="Arial Narrow" w:hAnsi="Arial Narrow" w:cs="Times-Roman"/>
          <w:sz w:val="24"/>
          <w:szCs w:val="24"/>
        </w:rPr>
      </w:pPr>
    </w:p>
    <w:p w14:paraId="12CF1C95" w14:textId="0FE53709" w:rsidR="0099719D" w:rsidRPr="00E24554" w:rsidRDefault="0099719D" w:rsidP="0099719D">
      <w:pPr>
        <w:autoSpaceDE w:val="0"/>
        <w:autoSpaceDN w:val="0"/>
        <w:adjustRightInd w:val="0"/>
        <w:spacing w:after="0"/>
        <w:ind w:left="426"/>
        <w:jc w:val="both"/>
        <w:rPr>
          <w:rFonts w:ascii="Arial Narrow" w:hAnsi="Arial Narrow" w:cs="Times-Roman"/>
          <w:sz w:val="24"/>
          <w:szCs w:val="24"/>
        </w:rPr>
      </w:pPr>
      <w:r w:rsidRPr="00E24554">
        <w:rPr>
          <w:rFonts w:ascii="Arial Narrow" w:hAnsi="Arial Narrow" w:cs="Times-Roman"/>
          <w:sz w:val="24"/>
          <w:szCs w:val="24"/>
        </w:rPr>
        <w:t>e) Que o conteúdo da proposta anexa não foi, no todo ou em parte, direta ou indiretamente, informado a, discutido com ou recebido de qualquer integrante da Universidade de Brasília - UnB antes da abertura oficial das propostas; e</w:t>
      </w:r>
    </w:p>
    <w:p w14:paraId="6A43FAAF" w14:textId="77777777" w:rsidR="00E24554" w:rsidRPr="00E24554" w:rsidRDefault="00E24554" w:rsidP="0099719D">
      <w:pPr>
        <w:autoSpaceDE w:val="0"/>
        <w:autoSpaceDN w:val="0"/>
        <w:adjustRightInd w:val="0"/>
        <w:spacing w:after="0"/>
        <w:ind w:left="426"/>
        <w:jc w:val="both"/>
        <w:rPr>
          <w:rFonts w:ascii="Arial Narrow" w:hAnsi="Arial Narrow" w:cs="Times-Roman"/>
          <w:sz w:val="24"/>
          <w:szCs w:val="24"/>
        </w:rPr>
      </w:pPr>
    </w:p>
    <w:p w14:paraId="4B3D0AA6" w14:textId="2DAD3E83" w:rsidR="0099719D" w:rsidRPr="00E24554" w:rsidRDefault="0099719D" w:rsidP="0099719D">
      <w:pPr>
        <w:autoSpaceDE w:val="0"/>
        <w:autoSpaceDN w:val="0"/>
        <w:adjustRightInd w:val="0"/>
        <w:spacing w:after="0"/>
        <w:ind w:left="426"/>
        <w:jc w:val="both"/>
        <w:rPr>
          <w:rFonts w:ascii="Arial Narrow" w:hAnsi="Arial Narrow" w:cs="Times-Roman"/>
          <w:sz w:val="24"/>
          <w:szCs w:val="24"/>
        </w:rPr>
      </w:pPr>
      <w:r w:rsidRPr="00E24554">
        <w:rPr>
          <w:rFonts w:ascii="Arial Narrow" w:hAnsi="Arial Narrow" w:cs="Times-Roman"/>
          <w:sz w:val="24"/>
          <w:szCs w:val="24"/>
        </w:rPr>
        <w:t>f) Que está plenamente ciente do teor e da extensão desta declaração e que detém plenos poderes e informações para firmá-la.</w:t>
      </w:r>
    </w:p>
    <w:p w14:paraId="695401D6" w14:textId="56D7552B" w:rsidR="00B96E6C" w:rsidRPr="00E24554" w:rsidRDefault="00B96E6C" w:rsidP="00B96E6C">
      <w:pPr>
        <w:autoSpaceDE w:val="0"/>
        <w:autoSpaceDN w:val="0"/>
        <w:adjustRightInd w:val="0"/>
        <w:spacing w:after="0"/>
        <w:jc w:val="both"/>
        <w:rPr>
          <w:rFonts w:ascii="Arial Narrow" w:hAnsi="Arial Narrow" w:cs="Times-Roman"/>
          <w:sz w:val="24"/>
          <w:szCs w:val="24"/>
        </w:rPr>
      </w:pPr>
    </w:p>
    <w:p w14:paraId="1DEB3814" w14:textId="77777777" w:rsidR="00B96E6C" w:rsidRPr="00E24554" w:rsidRDefault="00B96E6C" w:rsidP="00B96E6C">
      <w:pPr>
        <w:autoSpaceDE w:val="0"/>
        <w:autoSpaceDN w:val="0"/>
        <w:adjustRightInd w:val="0"/>
        <w:spacing w:after="0"/>
        <w:jc w:val="both"/>
        <w:rPr>
          <w:rFonts w:ascii="Arial Narrow" w:hAnsi="Arial Narrow" w:cs="Times-Roman"/>
          <w:sz w:val="24"/>
          <w:szCs w:val="24"/>
        </w:rPr>
      </w:pPr>
    </w:p>
    <w:p w14:paraId="40FE85E2" w14:textId="77777777" w:rsidR="00B96E6C" w:rsidRPr="00E24554" w:rsidRDefault="00B96E6C" w:rsidP="00B96E6C">
      <w:pPr>
        <w:autoSpaceDE w:val="0"/>
        <w:autoSpaceDN w:val="0"/>
        <w:adjustRightInd w:val="0"/>
        <w:spacing w:after="0" w:line="240" w:lineRule="auto"/>
        <w:jc w:val="center"/>
        <w:rPr>
          <w:rFonts w:ascii="Arial Narrow" w:hAnsi="Arial Narrow" w:cs="Times-Roman"/>
          <w:sz w:val="24"/>
          <w:szCs w:val="24"/>
        </w:rPr>
      </w:pPr>
      <w:r w:rsidRPr="00E24554">
        <w:rPr>
          <w:rFonts w:ascii="Arial Narrow" w:hAnsi="Arial Narrow" w:cs="Times-Roman"/>
          <w:sz w:val="24"/>
          <w:szCs w:val="24"/>
        </w:rPr>
        <w:t>Atenciosamente,</w:t>
      </w:r>
    </w:p>
    <w:p w14:paraId="2BBA6D4D" w14:textId="29FFE822" w:rsidR="00B96E6C" w:rsidRPr="00E24554" w:rsidRDefault="00B96E6C" w:rsidP="00B96E6C">
      <w:pPr>
        <w:autoSpaceDE w:val="0"/>
        <w:autoSpaceDN w:val="0"/>
        <w:adjustRightInd w:val="0"/>
        <w:spacing w:after="0" w:line="240" w:lineRule="auto"/>
        <w:jc w:val="center"/>
        <w:rPr>
          <w:rFonts w:ascii="Arial Narrow" w:hAnsi="Arial Narrow" w:cs="TimesNewRomanPSMT"/>
          <w:sz w:val="24"/>
          <w:szCs w:val="24"/>
        </w:rPr>
      </w:pPr>
    </w:p>
    <w:p w14:paraId="59792CED" w14:textId="18BD725E" w:rsidR="00B96E6C" w:rsidRPr="00E24554" w:rsidRDefault="00B96E6C" w:rsidP="00B96E6C">
      <w:pPr>
        <w:autoSpaceDE w:val="0"/>
        <w:autoSpaceDN w:val="0"/>
        <w:adjustRightInd w:val="0"/>
        <w:spacing w:after="0" w:line="240" w:lineRule="auto"/>
        <w:jc w:val="center"/>
        <w:rPr>
          <w:rFonts w:ascii="Arial Narrow" w:hAnsi="Arial Narrow" w:cs="TimesNewRomanPSMT"/>
          <w:sz w:val="24"/>
          <w:szCs w:val="24"/>
        </w:rPr>
      </w:pPr>
    </w:p>
    <w:p w14:paraId="36D933B3" w14:textId="77777777" w:rsidR="00B96E6C" w:rsidRPr="00E24554" w:rsidRDefault="00B96E6C" w:rsidP="00B96E6C">
      <w:pPr>
        <w:autoSpaceDE w:val="0"/>
        <w:autoSpaceDN w:val="0"/>
        <w:adjustRightInd w:val="0"/>
        <w:spacing w:after="0" w:line="240" w:lineRule="auto"/>
        <w:jc w:val="center"/>
        <w:rPr>
          <w:rFonts w:ascii="Arial Narrow" w:hAnsi="Arial Narrow" w:cs="TimesNewRomanPSMT"/>
          <w:sz w:val="24"/>
          <w:szCs w:val="24"/>
        </w:rPr>
      </w:pPr>
    </w:p>
    <w:p w14:paraId="5A6D29D0" w14:textId="77777777" w:rsidR="00B96E6C" w:rsidRPr="00E24554" w:rsidRDefault="00B96E6C" w:rsidP="00B96E6C">
      <w:pPr>
        <w:spacing w:after="0" w:line="100" w:lineRule="atLeast"/>
        <w:jc w:val="center"/>
        <w:rPr>
          <w:rFonts w:ascii="Arial Narrow" w:hAnsi="Arial Narrow" w:cs="Arial"/>
          <w:sz w:val="24"/>
          <w:szCs w:val="24"/>
        </w:rPr>
      </w:pPr>
      <w:r w:rsidRPr="00E24554">
        <w:rPr>
          <w:rFonts w:ascii="Arial Narrow" w:hAnsi="Arial Narrow" w:cs="Arial"/>
          <w:sz w:val="24"/>
          <w:szCs w:val="24"/>
        </w:rPr>
        <w:t>_________________________________________________</w:t>
      </w:r>
    </w:p>
    <w:p w14:paraId="28E9FC9C" w14:textId="77777777" w:rsidR="00B96E6C" w:rsidRPr="00E24554" w:rsidRDefault="00B96E6C" w:rsidP="00B96E6C">
      <w:pPr>
        <w:spacing w:after="0"/>
        <w:jc w:val="center"/>
        <w:rPr>
          <w:rFonts w:ascii="Arial Narrow" w:hAnsi="Arial Narrow" w:cs="Arial"/>
          <w:b/>
          <w:sz w:val="24"/>
          <w:szCs w:val="24"/>
        </w:rPr>
      </w:pPr>
      <w:r w:rsidRPr="00E24554">
        <w:rPr>
          <w:rFonts w:ascii="Arial Narrow" w:hAnsi="Arial Narrow" w:cs="Arial"/>
          <w:b/>
          <w:sz w:val="24"/>
          <w:szCs w:val="24"/>
        </w:rPr>
        <w:t>LA BELLA CONSTRUTORA LTDA-ME</w:t>
      </w:r>
    </w:p>
    <w:p w14:paraId="338CC3AA" w14:textId="77777777" w:rsidR="00B96E6C" w:rsidRPr="00E24554" w:rsidRDefault="00B96E6C" w:rsidP="00B96E6C">
      <w:pPr>
        <w:spacing w:after="0"/>
        <w:jc w:val="center"/>
        <w:rPr>
          <w:rFonts w:ascii="Arial Narrow" w:hAnsi="Arial Narrow" w:cs="Arial"/>
          <w:b/>
          <w:sz w:val="24"/>
          <w:szCs w:val="24"/>
        </w:rPr>
      </w:pPr>
      <w:r w:rsidRPr="00E24554">
        <w:rPr>
          <w:rFonts w:ascii="Arial Narrow" w:hAnsi="Arial Narrow" w:cs="Arial"/>
          <w:b/>
          <w:sz w:val="24"/>
          <w:szCs w:val="24"/>
        </w:rPr>
        <w:t>Eng.º Civil:   Leonardo Alves Pereira</w:t>
      </w:r>
    </w:p>
    <w:p w14:paraId="3A3B262D" w14:textId="4CF4F646" w:rsidR="00B96E6C" w:rsidRPr="00E24554" w:rsidRDefault="00B96E6C" w:rsidP="00B96E6C">
      <w:pPr>
        <w:spacing w:after="0"/>
        <w:jc w:val="center"/>
        <w:rPr>
          <w:rFonts w:ascii="Arial Narrow" w:hAnsi="Arial Narrow" w:cs="Arial"/>
          <w:bCs/>
          <w:sz w:val="24"/>
          <w:szCs w:val="24"/>
        </w:rPr>
      </w:pPr>
      <w:r w:rsidRPr="00E24554">
        <w:rPr>
          <w:rFonts w:ascii="Arial Narrow" w:hAnsi="Arial Narrow" w:cs="Arial"/>
          <w:bCs/>
          <w:sz w:val="24"/>
          <w:szCs w:val="24"/>
        </w:rPr>
        <w:t>Representante Legal da Empresa</w:t>
      </w:r>
    </w:p>
    <w:p w14:paraId="0A3468E3" w14:textId="77777777" w:rsidR="00B96E6C" w:rsidRPr="00E24554" w:rsidRDefault="00B96E6C" w:rsidP="00B96E6C">
      <w:pPr>
        <w:spacing w:after="0"/>
        <w:jc w:val="center"/>
        <w:rPr>
          <w:rFonts w:ascii="Arial Narrow" w:hAnsi="Arial Narrow" w:cs="Arial"/>
          <w:bCs/>
          <w:sz w:val="24"/>
          <w:szCs w:val="24"/>
        </w:rPr>
      </w:pPr>
      <w:r w:rsidRPr="00E24554">
        <w:rPr>
          <w:rFonts w:ascii="Arial Narrow" w:hAnsi="Arial Narrow" w:cs="Arial"/>
          <w:bCs/>
          <w:sz w:val="24"/>
          <w:szCs w:val="24"/>
        </w:rPr>
        <w:t>Identidade n.º 1.462.061 SSP/DF  /   CREA / DF 10.922/D</w:t>
      </w:r>
    </w:p>
    <w:p w14:paraId="17A88C75" w14:textId="77777777" w:rsidR="00B96E6C" w:rsidRPr="00E24554" w:rsidRDefault="00B96E6C" w:rsidP="00B96E6C">
      <w:pPr>
        <w:jc w:val="both"/>
        <w:rPr>
          <w:rFonts w:ascii="Arial Narrow" w:hAnsi="Arial Narrow" w:cs="Arial"/>
          <w:b/>
          <w:sz w:val="24"/>
          <w:szCs w:val="24"/>
        </w:rPr>
      </w:pPr>
    </w:p>
    <w:sectPr w:rsidR="00B96E6C" w:rsidRPr="00E24554" w:rsidSect="00EE2D39">
      <w:headerReference w:type="default" r:id="rId8"/>
      <w:footerReference w:type="even" r:id="rId9"/>
      <w:footerReference w:type="default" r:id="rId10"/>
      <w:pgSz w:w="11906" w:h="16838"/>
      <w:pgMar w:top="2836" w:right="1416" w:bottom="1418" w:left="1276" w:header="0" w:footer="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A05EF" w14:textId="77777777" w:rsidR="00CA4F84" w:rsidRDefault="00CA4F84" w:rsidP="00D12E2E">
      <w:pPr>
        <w:spacing w:after="0" w:line="240" w:lineRule="auto"/>
      </w:pPr>
      <w:r>
        <w:separator/>
      </w:r>
    </w:p>
  </w:endnote>
  <w:endnote w:type="continuationSeparator" w:id="0">
    <w:p w14:paraId="36F401E1" w14:textId="77777777" w:rsidR="00CA4F84" w:rsidRDefault="00CA4F84" w:rsidP="00D1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CBE3" w14:textId="77777777" w:rsidR="00F26018" w:rsidRDefault="00F26018" w:rsidP="00F26018">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C1C2" w14:textId="77777777" w:rsidR="00787EC5" w:rsidRDefault="00787EC5" w:rsidP="00787EC5">
    <w:pPr>
      <w:pStyle w:val="Rodap"/>
      <w:jc w:val="center"/>
      <w:rPr>
        <w:b/>
        <w:color w:val="000000"/>
        <w:sz w:val="18"/>
        <w:szCs w:val="18"/>
      </w:rPr>
    </w:pPr>
    <w:r>
      <w:rPr>
        <w:b/>
        <w:color w:val="000000"/>
        <w:sz w:val="18"/>
        <w:szCs w:val="18"/>
      </w:rPr>
      <w:t>Av. das Araucárias - Lote 305 - Sala 101 - Sul (Águas Claras) – Shopping Maggiore - Brasília/DF - CEP 71.936-250</w:t>
    </w:r>
  </w:p>
  <w:p w14:paraId="28E5E80D" w14:textId="77777777" w:rsidR="00787EC5" w:rsidRPr="0067700E" w:rsidRDefault="00CA4F84" w:rsidP="00787EC5">
    <w:pPr>
      <w:pStyle w:val="Rodap"/>
      <w:jc w:val="center"/>
    </w:pPr>
    <w:hyperlink r:id="rId1" w:history="1">
      <w:r w:rsidR="00787EC5" w:rsidRPr="0097055F">
        <w:rPr>
          <w:b/>
          <w:color w:val="000000"/>
          <w:sz w:val="18"/>
          <w:szCs w:val="18"/>
        </w:rPr>
        <w:t>labella@labellaconstrutora.com.br</w:t>
      </w:r>
    </w:hyperlink>
    <w:r w:rsidR="00787EC5">
      <w:rPr>
        <w:b/>
        <w:color w:val="000000"/>
        <w:sz w:val="18"/>
        <w:szCs w:val="18"/>
      </w:rPr>
      <w:t xml:space="preserve"> - Telefone</w:t>
    </w:r>
    <w:r w:rsidR="00787EC5" w:rsidRPr="00687493">
      <w:rPr>
        <w:b/>
        <w:color w:val="000000"/>
        <w:sz w:val="18"/>
        <w:szCs w:val="18"/>
      </w:rPr>
      <w:t>: (61) 3</w:t>
    </w:r>
    <w:r w:rsidR="00787EC5">
      <w:rPr>
        <w:b/>
        <w:color w:val="000000"/>
        <w:sz w:val="18"/>
        <w:szCs w:val="18"/>
      </w:rPr>
      <w:t>039</w:t>
    </w:r>
    <w:r w:rsidR="00787EC5" w:rsidRPr="00687493">
      <w:rPr>
        <w:b/>
        <w:color w:val="000000"/>
        <w:sz w:val="18"/>
        <w:szCs w:val="18"/>
      </w:rPr>
      <w:t>-</w:t>
    </w:r>
    <w:r w:rsidR="00787EC5">
      <w:rPr>
        <w:b/>
        <w:color w:val="000000"/>
        <w:sz w:val="18"/>
        <w:szCs w:val="18"/>
      </w:rPr>
      <w:t>2110 Celular: (61) 9.8402-4233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47E1C" w14:textId="77777777" w:rsidR="00CA4F84" w:rsidRDefault="00CA4F84" w:rsidP="00D12E2E">
      <w:pPr>
        <w:spacing w:after="0" w:line="240" w:lineRule="auto"/>
      </w:pPr>
      <w:r>
        <w:separator/>
      </w:r>
    </w:p>
  </w:footnote>
  <w:footnote w:type="continuationSeparator" w:id="0">
    <w:p w14:paraId="0A233DE5" w14:textId="77777777" w:rsidR="00CA4F84" w:rsidRDefault="00CA4F84" w:rsidP="00D12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59CE" w14:textId="77777777" w:rsidR="00D6764B" w:rsidRDefault="00D6764B" w:rsidP="008073BF">
    <w:pPr>
      <w:pStyle w:val="Ttulo1"/>
      <w:spacing w:before="0" w:after="0"/>
      <w:rPr>
        <w:rStyle w:val="nfase"/>
        <w:sz w:val="40"/>
        <w:szCs w:val="40"/>
      </w:rPr>
    </w:pPr>
    <w:r>
      <w:rPr>
        <w:noProof/>
      </w:rPr>
      <w:drawing>
        <wp:anchor distT="0" distB="0" distL="114300" distR="114300" simplePos="0" relativeHeight="251660288" behindDoc="1" locked="0" layoutInCell="1" allowOverlap="1" wp14:anchorId="0C972582" wp14:editId="30CE3E85">
          <wp:simplePos x="0" y="0"/>
          <wp:positionH relativeFrom="column">
            <wp:posOffset>-306733</wp:posOffset>
          </wp:positionH>
          <wp:positionV relativeFrom="page">
            <wp:posOffset>195359</wp:posOffset>
          </wp:positionV>
          <wp:extent cx="1342800" cy="1231200"/>
          <wp:effectExtent l="0" t="0" r="0" b="7620"/>
          <wp:wrapTight wrapText="bothSides">
            <wp:wrapPolygon edited="0">
              <wp:start x="0" y="0"/>
              <wp:lineTo x="0" y="21399"/>
              <wp:lineTo x="21150" y="21399"/>
              <wp:lineTo x="21150" y="0"/>
              <wp:lineTo x="0" y="0"/>
            </wp:wrapPolygon>
          </wp:wrapTight>
          <wp:docPr id="11" name="Imagem 11">
            <a:extLst xmlns:a="http://schemas.openxmlformats.org/drawingml/2006/main">
              <a:ext uri="{FF2B5EF4-FFF2-40B4-BE49-F238E27FC236}">
                <a16:creationId xmlns:a16="http://schemas.microsoft.com/office/drawing/2014/main" id="{70DDE471-81EA-44F7-A40B-1CC5860429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70DDE471-81EA-44F7-A40B-1CC58604290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2800" cy="1231200"/>
                  </a:xfrm>
                  <a:prstGeom prst="rect">
                    <a:avLst/>
                  </a:prstGeom>
                </pic:spPr>
              </pic:pic>
            </a:graphicData>
          </a:graphic>
          <wp14:sizeRelH relativeFrom="margin">
            <wp14:pctWidth>0</wp14:pctWidth>
          </wp14:sizeRelH>
          <wp14:sizeRelV relativeFrom="margin">
            <wp14:pctHeight>0</wp14:pctHeight>
          </wp14:sizeRelV>
        </wp:anchor>
      </w:drawing>
    </w:r>
    <w:r w:rsidR="0097055F" w:rsidRPr="003F3CB5">
      <w:rPr>
        <w:i/>
        <w:iCs/>
        <w:noProof/>
        <w:sz w:val="36"/>
        <w:szCs w:val="36"/>
      </w:rPr>
      <mc:AlternateContent>
        <mc:Choice Requires="wps">
          <w:drawing>
            <wp:anchor distT="45720" distB="45720" distL="114300" distR="114300" simplePos="0" relativeHeight="251659264" behindDoc="1" locked="0" layoutInCell="1" allowOverlap="1" wp14:anchorId="4E8D2660" wp14:editId="180611C3">
              <wp:simplePos x="0" y="0"/>
              <wp:positionH relativeFrom="column">
                <wp:posOffset>-701040</wp:posOffset>
              </wp:positionH>
              <wp:positionV relativeFrom="page">
                <wp:posOffset>-19050</wp:posOffset>
              </wp:positionV>
              <wp:extent cx="1533525" cy="1447165"/>
              <wp:effectExtent l="0" t="0" r="0" b="635"/>
              <wp:wrapTight wrapText="bothSides">
                <wp:wrapPolygon edited="0">
                  <wp:start x="805" y="0"/>
                  <wp:lineTo x="805" y="21325"/>
                  <wp:lineTo x="20661" y="21325"/>
                  <wp:lineTo x="20661" y="0"/>
                  <wp:lineTo x="805" y="0"/>
                </wp:wrapPolygon>
              </wp:wrapTight>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47165"/>
                      </a:xfrm>
                      <a:prstGeom prst="rect">
                        <a:avLst/>
                      </a:prstGeom>
                      <a:noFill/>
                      <a:ln w="9525">
                        <a:noFill/>
                        <a:miter lim="800000"/>
                        <a:headEnd/>
                        <a:tailEnd/>
                      </a:ln>
                    </wps:spPr>
                    <wps:txbx>
                      <w:txbxContent>
                        <w:p w14:paraId="3BE413FF" w14:textId="77777777" w:rsidR="003F3CB5" w:rsidRDefault="003F3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D2660" id="_x0000_t202" coordsize="21600,21600" o:spt="202" path="m,l,21600r21600,l21600,xe">
              <v:stroke joinstyle="miter"/>
              <v:path gradientshapeok="t" o:connecttype="rect"/>
            </v:shapetype>
            <v:shape id="Caixa de Texto 2" o:spid="_x0000_s1026" type="#_x0000_t202" style="position:absolute;margin-left:-55.2pt;margin-top:-1.5pt;width:120.75pt;height:113.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" filled="f" stroked="f">
              <v:textbox>
                <w:txbxContent>
                  <w:p w14:paraId="3BE413FF" w14:textId="77777777" w:rsidR="003F3CB5" w:rsidRDefault="003F3CB5"/>
                </w:txbxContent>
              </v:textbox>
              <w10:wrap type="tight" anchory="page"/>
            </v:shape>
          </w:pict>
        </mc:Fallback>
      </mc:AlternateContent>
    </w:r>
    <w:r w:rsidR="008073BF">
      <w:rPr>
        <w:rStyle w:val="nfase"/>
        <w:sz w:val="40"/>
        <w:szCs w:val="40"/>
      </w:rPr>
      <w:t xml:space="preserve">    </w:t>
    </w:r>
  </w:p>
  <w:p w14:paraId="12BCF94C" w14:textId="77777777" w:rsidR="0088195B" w:rsidRDefault="00D6764B" w:rsidP="008073BF">
    <w:pPr>
      <w:pStyle w:val="Ttulo1"/>
      <w:spacing w:before="0" w:after="0"/>
      <w:rPr>
        <w:rStyle w:val="nfase"/>
        <w:sz w:val="4"/>
        <w:szCs w:val="4"/>
      </w:rPr>
    </w:pPr>
    <w:r>
      <w:rPr>
        <w:rStyle w:val="nfase"/>
        <w:sz w:val="40"/>
        <w:szCs w:val="40"/>
      </w:rPr>
      <w:t xml:space="preserve">   </w:t>
    </w:r>
    <w:r w:rsidR="008073BF">
      <w:rPr>
        <w:rStyle w:val="nfase"/>
        <w:sz w:val="40"/>
        <w:szCs w:val="40"/>
      </w:rPr>
      <w:t xml:space="preserve"> </w:t>
    </w:r>
    <w:r w:rsidR="0004523B">
      <w:rPr>
        <w:rStyle w:val="nfase"/>
        <w:sz w:val="40"/>
        <w:szCs w:val="40"/>
      </w:rPr>
      <w:t xml:space="preserve">               </w:t>
    </w:r>
  </w:p>
  <w:p w14:paraId="76B49AB1" w14:textId="77777777" w:rsidR="0088195B" w:rsidRDefault="0088195B" w:rsidP="008073BF">
    <w:pPr>
      <w:pStyle w:val="Ttulo1"/>
      <w:spacing w:before="0" w:after="0"/>
      <w:rPr>
        <w:rStyle w:val="nfase"/>
        <w:sz w:val="4"/>
        <w:szCs w:val="4"/>
      </w:rPr>
    </w:pPr>
  </w:p>
  <w:p w14:paraId="099F8073" w14:textId="77777777" w:rsidR="00F24E56" w:rsidRPr="00FA5BEA" w:rsidRDefault="00F24E56" w:rsidP="00FA5BEA">
    <w:pPr>
      <w:pStyle w:val="Ttulo1"/>
      <w:spacing w:before="0" w:after="0"/>
      <w:jc w:val="center"/>
      <w:rPr>
        <w:rStyle w:val="nfase"/>
        <w:sz w:val="56"/>
        <w:szCs w:val="56"/>
      </w:rPr>
    </w:pPr>
    <w:r w:rsidRPr="00FA5BEA">
      <w:rPr>
        <w:rStyle w:val="nfase"/>
        <w:sz w:val="56"/>
        <w:szCs w:val="56"/>
      </w:rPr>
      <w:t xml:space="preserve">La Bella </w:t>
    </w:r>
    <w:r w:rsidR="00580BD0" w:rsidRPr="00FA5BEA">
      <w:rPr>
        <w:rStyle w:val="nfase"/>
        <w:sz w:val="56"/>
        <w:szCs w:val="56"/>
      </w:rPr>
      <w:t xml:space="preserve">Construtora </w:t>
    </w:r>
    <w:r w:rsidRPr="00FA5BEA">
      <w:rPr>
        <w:rStyle w:val="nfase"/>
        <w:sz w:val="56"/>
        <w:szCs w:val="56"/>
      </w:rPr>
      <w:t>Ltda</w:t>
    </w:r>
    <w:r w:rsidR="00FA5BEA" w:rsidRPr="00FA5BEA">
      <w:rPr>
        <w:rStyle w:val="nfase"/>
        <w:sz w:val="56"/>
        <w:szCs w:val="56"/>
      </w:rPr>
      <w:t>.</w:t>
    </w:r>
  </w:p>
  <w:p w14:paraId="470F70E7" w14:textId="77777777" w:rsidR="00F24E56" w:rsidRPr="009C1BAF" w:rsidRDefault="00F24E56" w:rsidP="00FA5BEA">
    <w:pPr>
      <w:pStyle w:val="Ttulo1"/>
      <w:spacing w:before="0" w:after="0"/>
      <w:jc w:val="center"/>
      <w:rPr>
        <w:sz w:val="36"/>
        <w:szCs w:val="36"/>
      </w:rPr>
    </w:pPr>
    <w:r w:rsidRPr="009C1BAF">
      <w:rPr>
        <w:rStyle w:val="nfase"/>
        <w:sz w:val="36"/>
        <w:szCs w:val="36"/>
      </w:rPr>
      <w:t xml:space="preserve">CNPJ: </w:t>
    </w:r>
    <w:r w:rsidR="00580BD0" w:rsidRPr="009C1BAF">
      <w:rPr>
        <w:rStyle w:val="nfase"/>
        <w:sz w:val="36"/>
        <w:szCs w:val="36"/>
      </w:rPr>
      <w:t>09.152.343/0001-46</w:t>
    </w:r>
  </w:p>
  <w:p w14:paraId="366B1F71" w14:textId="77777777" w:rsidR="00F24E56" w:rsidRPr="0097055F" w:rsidRDefault="00F24E56" w:rsidP="0097055F">
    <w:pPr>
      <w:pStyle w:val="Cabealho"/>
      <w:jc w:val="center"/>
      <w:rPr>
        <w:sz w:val="40"/>
        <w:szCs w:val="40"/>
      </w:rPr>
    </w:pPr>
  </w:p>
  <w:p w14:paraId="46A1FD81" w14:textId="77777777" w:rsidR="00F24E56" w:rsidRDefault="00F24E56" w:rsidP="00F26018">
    <w:pPr>
      <w:pStyle w:val="Cabealho"/>
      <w:ind w:left="-56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051F2"/>
    <w:multiLevelType w:val="hybridMultilevel"/>
    <w:tmpl w:val="B37659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09"/>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E2E"/>
    <w:rsid w:val="000205AE"/>
    <w:rsid w:val="00037D70"/>
    <w:rsid w:val="0004523B"/>
    <w:rsid w:val="0004662C"/>
    <w:rsid w:val="00072352"/>
    <w:rsid w:val="00091462"/>
    <w:rsid w:val="000B408B"/>
    <w:rsid w:val="000C1865"/>
    <w:rsid w:val="000C2C0E"/>
    <w:rsid w:val="000D37B4"/>
    <w:rsid w:val="000F2482"/>
    <w:rsid w:val="00175264"/>
    <w:rsid w:val="001A35A7"/>
    <w:rsid w:val="001C7F98"/>
    <w:rsid w:val="00205EEA"/>
    <w:rsid w:val="00256ACB"/>
    <w:rsid w:val="002B4278"/>
    <w:rsid w:val="002C45D5"/>
    <w:rsid w:val="002F00E1"/>
    <w:rsid w:val="00353782"/>
    <w:rsid w:val="0036293A"/>
    <w:rsid w:val="003C305B"/>
    <w:rsid w:val="003D063E"/>
    <w:rsid w:val="003D08CC"/>
    <w:rsid w:val="003D25CD"/>
    <w:rsid w:val="003D568C"/>
    <w:rsid w:val="003E1ABD"/>
    <w:rsid w:val="003F3CB5"/>
    <w:rsid w:val="00417009"/>
    <w:rsid w:val="00427A97"/>
    <w:rsid w:val="00430359"/>
    <w:rsid w:val="004A6ACC"/>
    <w:rsid w:val="004B7F28"/>
    <w:rsid w:val="005116A2"/>
    <w:rsid w:val="005444D2"/>
    <w:rsid w:val="00555DF6"/>
    <w:rsid w:val="00580BD0"/>
    <w:rsid w:val="005B7BBF"/>
    <w:rsid w:val="005C74AA"/>
    <w:rsid w:val="00630C82"/>
    <w:rsid w:val="00630FA5"/>
    <w:rsid w:val="006616DC"/>
    <w:rsid w:val="006646EB"/>
    <w:rsid w:val="00687493"/>
    <w:rsid w:val="006D1DDF"/>
    <w:rsid w:val="006D3CB7"/>
    <w:rsid w:val="006D4360"/>
    <w:rsid w:val="006D7DE3"/>
    <w:rsid w:val="00746202"/>
    <w:rsid w:val="00747F25"/>
    <w:rsid w:val="007512FA"/>
    <w:rsid w:val="00787EC5"/>
    <w:rsid w:val="007B4EC1"/>
    <w:rsid w:val="008073BF"/>
    <w:rsid w:val="0082347C"/>
    <w:rsid w:val="0087562F"/>
    <w:rsid w:val="0088195B"/>
    <w:rsid w:val="00892295"/>
    <w:rsid w:val="008953A9"/>
    <w:rsid w:val="008D36A3"/>
    <w:rsid w:val="008E0C78"/>
    <w:rsid w:val="008E217D"/>
    <w:rsid w:val="009039DB"/>
    <w:rsid w:val="00926FBE"/>
    <w:rsid w:val="00963414"/>
    <w:rsid w:val="0097055F"/>
    <w:rsid w:val="0099719D"/>
    <w:rsid w:val="009C111C"/>
    <w:rsid w:val="009C1BAF"/>
    <w:rsid w:val="009D66A7"/>
    <w:rsid w:val="00A20119"/>
    <w:rsid w:val="00A63A3A"/>
    <w:rsid w:val="00A67CED"/>
    <w:rsid w:val="00A87977"/>
    <w:rsid w:val="00AA567C"/>
    <w:rsid w:val="00AB45CF"/>
    <w:rsid w:val="00AE2D90"/>
    <w:rsid w:val="00B14438"/>
    <w:rsid w:val="00B27D7B"/>
    <w:rsid w:val="00B45FE3"/>
    <w:rsid w:val="00B96E6C"/>
    <w:rsid w:val="00BD4C2B"/>
    <w:rsid w:val="00BE15DB"/>
    <w:rsid w:val="00C4055D"/>
    <w:rsid w:val="00C420B7"/>
    <w:rsid w:val="00C47D9C"/>
    <w:rsid w:val="00C63416"/>
    <w:rsid w:val="00C84F69"/>
    <w:rsid w:val="00CA4F84"/>
    <w:rsid w:val="00CC10DC"/>
    <w:rsid w:val="00CC53C5"/>
    <w:rsid w:val="00D12E2E"/>
    <w:rsid w:val="00D3537A"/>
    <w:rsid w:val="00D5749F"/>
    <w:rsid w:val="00D577D4"/>
    <w:rsid w:val="00D635F7"/>
    <w:rsid w:val="00D6764B"/>
    <w:rsid w:val="00D74DFD"/>
    <w:rsid w:val="00D76822"/>
    <w:rsid w:val="00D8164D"/>
    <w:rsid w:val="00DC3070"/>
    <w:rsid w:val="00DD10F8"/>
    <w:rsid w:val="00DF6E5A"/>
    <w:rsid w:val="00DF785D"/>
    <w:rsid w:val="00E0479F"/>
    <w:rsid w:val="00E15772"/>
    <w:rsid w:val="00E24554"/>
    <w:rsid w:val="00E30BD5"/>
    <w:rsid w:val="00E9749A"/>
    <w:rsid w:val="00E97A1B"/>
    <w:rsid w:val="00EE2D39"/>
    <w:rsid w:val="00EE5FD6"/>
    <w:rsid w:val="00EE7BD9"/>
    <w:rsid w:val="00F01392"/>
    <w:rsid w:val="00F17197"/>
    <w:rsid w:val="00F24E56"/>
    <w:rsid w:val="00F26018"/>
    <w:rsid w:val="00F3484C"/>
    <w:rsid w:val="00F34F85"/>
    <w:rsid w:val="00F70542"/>
    <w:rsid w:val="00FA5BEA"/>
    <w:rsid w:val="00FC2D52"/>
    <w:rsid w:val="00FD25B7"/>
    <w:rsid w:val="00FD3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0D5A0"/>
  <w15:docId w15:val="{E76F4974-E000-4752-A094-9EA3E9DF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D12E2E"/>
    <w:pPr>
      <w:keepNext/>
      <w:spacing w:before="240" w:after="60" w:line="240" w:lineRule="auto"/>
      <w:outlineLvl w:val="0"/>
    </w:pPr>
    <w:rPr>
      <w:rFonts w:ascii="Cambria" w:eastAsia="Times New Roman" w:hAnsi="Cambria" w:cs="Times New Roman"/>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12E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2E2E"/>
    <w:rPr>
      <w:rFonts w:ascii="Tahoma" w:hAnsi="Tahoma" w:cs="Tahoma"/>
      <w:sz w:val="16"/>
      <w:szCs w:val="16"/>
    </w:rPr>
  </w:style>
  <w:style w:type="character" w:customStyle="1" w:styleId="Ttulo1Char">
    <w:name w:val="Título 1 Char"/>
    <w:basedOn w:val="Fontepargpadro"/>
    <w:link w:val="Ttulo1"/>
    <w:rsid w:val="00D12E2E"/>
    <w:rPr>
      <w:rFonts w:ascii="Cambria" w:eastAsia="Times New Roman" w:hAnsi="Cambria" w:cs="Times New Roman"/>
      <w:b/>
      <w:bCs/>
      <w:kern w:val="32"/>
      <w:sz w:val="32"/>
      <w:szCs w:val="32"/>
      <w:lang w:eastAsia="pt-BR"/>
    </w:rPr>
  </w:style>
  <w:style w:type="character" w:styleId="nfase">
    <w:name w:val="Emphasis"/>
    <w:basedOn w:val="Fontepargpadro"/>
    <w:qFormat/>
    <w:rsid w:val="00D12E2E"/>
    <w:rPr>
      <w:i/>
      <w:iCs/>
    </w:rPr>
  </w:style>
  <w:style w:type="paragraph" w:styleId="Rodap">
    <w:name w:val="footer"/>
    <w:basedOn w:val="Normal"/>
    <w:link w:val="RodapChar"/>
    <w:uiPriority w:val="99"/>
    <w:unhideWhenUsed/>
    <w:rsid w:val="00D12E2E"/>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D12E2E"/>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12E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2E2E"/>
  </w:style>
  <w:style w:type="character" w:styleId="Hyperlink">
    <w:name w:val="Hyperlink"/>
    <w:basedOn w:val="Fontepargpadro"/>
    <w:uiPriority w:val="99"/>
    <w:unhideWhenUsed/>
    <w:rsid w:val="00687493"/>
    <w:rPr>
      <w:color w:val="0000FF" w:themeColor="hyperlink"/>
      <w:u w:val="single"/>
    </w:rPr>
  </w:style>
  <w:style w:type="paragraph" w:customStyle="1" w:styleId="Default">
    <w:name w:val="Default"/>
    <w:rsid w:val="004A6A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epargpadro2">
    <w:name w:val="Fonte parág. padrão2"/>
    <w:rsid w:val="00A63A3A"/>
  </w:style>
  <w:style w:type="character" w:customStyle="1" w:styleId="MenoPendente1">
    <w:name w:val="Menção Pendente1"/>
    <w:basedOn w:val="Fontepargpadro"/>
    <w:uiPriority w:val="99"/>
    <w:semiHidden/>
    <w:unhideWhenUsed/>
    <w:rsid w:val="00EE5FD6"/>
    <w:rPr>
      <w:color w:val="605E5C"/>
      <w:shd w:val="clear" w:color="auto" w:fill="E1DFDD"/>
    </w:rPr>
  </w:style>
  <w:style w:type="character" w:customStyle="1" w:styleId="Fontepargpadro1">
    <w:name w:val="Fonte parág. padrão1"/>
    <w:rsid w:val="00EE5FD6"/>
  </w:style>
  <w:style w:type="paragraph" w:customStyle="1" w:styleId="Textbody">
    <w:name w:val="Text body"/>
    <w:basedOn w:val="Normal"/>
    <w:rsid w:val="008D36A3"/>
    <w:pPr>
      <w:widowControl w:val="0"/>
      <w:suppressAutoHyphens/>
      <w:spacing w:after="120" w:line="100" w:lineRule="atLeast"/>
    </w:pPr>
    <w:rPr>
      <w:rFonts w:ascii="Times New Roman" w:eastAsia="Lucida Sans Unicode" w:hAnsi="Times New Roman" w:cs="Tahoma"/>
      <w:kern w:val="2"/>
      <w:sz w:val="24"/>
      <w:szCs w:val="24"/>
      <w:lang w:eastAsia="zh-CN"/>
    </w:rPr>
  </w:style>
  <w:style w:type="paragraph" w:customStyle="1" w:styleId="Recuodecorpodetexto31">
    <w:name w:val="Recuo de corpo de texto 31"/>
    <w:basedOn w:val="Normal"/>
    <w:rsid w:val="008D36A3"/>
    <w:pPr>
      <w:widowControl w:val="0"/>
      <w:suppressAutoHyphens/>
      <w:spacing w:before="240" w:after="0" w:line="100" w:lineRule="atLeast"/>
      <w:ind w:left="720"/>
      <w:jc w:val="both"/>
    </w:pPr>
    <w:rPr>
      <w:rFonts w:ascii="Times New Roman" w:eastAsia="Times New Roman" w:hAnsi="Times New Roman" w:cs="Times New Roman"/>
      <w:kern w:val="2"/>
      <w:sz w:val="24"/>
      <w:szCs w:val="20"/>
      <w:lang w:eastAsia="zh-CN" w:bidi="hi-IN"/>
    </w:rPr>
  </w:style>
  <w:style w:type="paragraph" w:customStyle="1" w:styleId="Contedodatabela">
    <w:name w:val="Conteúdo da tabela"/>
    <w:basedOn w:val="Normal"/>
    <w:rsid w:val="000C2C0E"/>
    <w:pPr>
      <w:suppressLineNumbers/>
      <w:suppressAutoHyphens/>
      <w:spacing w:after="0" w:line="100" w:lineRule="atLeast"/>
      <w:jc w:val="both"/>
    </w:pPr>
    <w:rPr>
      <w:rFonts w:ascii="Arial" w:eastAsia="Arial Unicode MS" w:hAnsi="Arial" w:cs="Times New Roman"/>
      <w:kern w:val="2"/>
      <w:sz w:val="20"/>
      <w:szCs w:val="20"/>
      <w:lang w:eastAsia="zh-CN"/>
    </w:rPr>
  </w:style>
  <w:style w:type="character" w:customStyle="1" w:styleId="Fontepargpadro13">
    <w:name w:val="Fonte parág. padrão13"/>
    <w:qFormat/>
    <w:rsid w:val="000C2C0E"/>
  </w:style>
  <w:style w:type="paragraph" w:styleId="PargrafodaLista">
    <w:name w:val="List Paragraph"/>
    <w:basedOn w:val="Normal"/>
    <w:uiPriority w:val="34"/>
    <w:qFormat/>
    <w:rsid w:val="00DF7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6239">
      <w:bodyDiv w:val="1"/>
      <w:marLeft w:val="0"/>
      <w:marRight w:val="0"/>
      <w:marTop w:val="0"/>
      <w:marBottom w:val="0"/>
      <w:divBdr>
        <w:top w:val="none" w:sz="0" w:space="0" w:color="auto"/>
        <w:left w:val="none" w:sz="0" w:space="0" w:color="auto"/>
        <w:bottom w:val="none" w:sz="0" w:space="0" w:color="auto"/>
        <w:right w:val="none" w:sz="0" w:space="0" w:color="auto"/>
      </w:divBdr>
    </w:div>
    <w:div w:id="47143978">
      <w:bodyDiv w:val="1"/>
      <w:marLeft w:val="0"/>
      <w:marRight w:val="0"/>
      <w:marTop w:val="0"/>
      <w:marBottom w:val="0"/>
      <w:divBdr>
        <w:top w:val="none" w:sz="0" w:space="0" w:color="auto"/>
        <w:left w:val="none" w:sz="0" w:space="0" w:color="auto"/>
        <w:bottom w:val="none" w:sz="0" w:space="0" w:color="auto"/>
        <w:right w:val="none" w:sz="0" w:space="0" w:color="auto"/>
      </w:divBdr>
    </w:div>
    <w:div w:id="195511511">
      <w:bodyDiv w:val="1"/>
      <w:marLeft w:val="0"/>
      <w:marRight w:val="0"/>
      <w:marTop w:val="0"/>
      <w:marBottom w:val="0"/>
      <w:divBdr>
        <w:top w:val="none" w:sz="0" w:space="0" w:color="auto"/>
        <w:left w:val="none" w:sz="0" w:space="0" w:color="auto"/>
        <w:bottom w:val="none" w:sz="0" w:space="0" w:color="auto"/>
        <w:right w:val="none" w:sz="0" w:space="0" w:color="auto"/>
      </w:divBdr>
    </w:div>
    <w:div w:id="323045869">
      <w:bodyDiv w:val="1"/>
      <w:marLeft w:val="0"/>
      <w:marRight w:val="0"/>
      <w:marTop w:val="0"/>
      <w:marBottom w:val="0"/>
      <w:divBdr>
        <w:top w:val="none" w:sz="0" w:space="0" w:color="auto"/>
        <w:left w:val="none" w:sz="0" w:space="0" w:color="auto"/>
        <w:bottom w:val="none" w:sz="0" w:space="0" w:color="auto"/>
        <w:right w:val="none" w:sz="0" w:space="0" w:color="auto"/>
      </w:divBdr>
    </w:div>
    <w:div w:id="531891695">
      <w:bodyDiv w:val="1"/>
      <w:marLeft w:val="0"/>
      <w:marRight w:val="0"/>
      <w:marTop w:val="0"/>
      <w:marBottom w:val="0"/>
      <w:divBdr>
        <w:top w:val="none" w:sz="0" w:space="0" w:color="auto"/>
        <w:left w:val="none" w:sz="0" w:space="0" w:color="auto"/>
        <w:bottom w:val="none" w:sz="0" w:space="0" w:color="auto"/>
        <w:right w:val="none" w:sz="0" w:space="0" w:color="auto"/>
      </w:divBdr>
    </w:div>
    <w:div w:id="549994645">
      <w:bodyDiv w:val="1"/>
      <w:marLeft w:val="0"/>
      <w:marRight w:val="0"/>
      <w:marTop w:val="0"/>
      <w:marBottom w:val="0"/>
      <w:divBdr>
        <w:top w:val="none" w:sz="0" w:space="0" w:color="auto"/>
        <w:left w:val="none" w:sz="0" w:space="0" w:color="auto"/>
        <w:bottom w:val="none" w:sz="0" w:space="0" w:color="auto"/>
        <w:right w:val="none" w:sz="0" w:space="0" w:color="auto"/>
      </w:divBdr>
    </w:div>
    <w:div w:id="640815140">
      <w:bodyDiv w:val="1"/>
      <w:marLeft w:val="0"/>
      <w:marRight w:val="0"/>
      <w:marTop w:val="0"/>
      <w:marBottom w:val="0"/>
      <w:divBdr>
        <w:top w:val="none" w:sz="0" w:space="0" w:color="auto"/>
        <w:left w:val="none" w:sz="0" w:space="0" w:color="auto"/>
        <w:bottom w:val="none" w:sz="0" w:space="0" w:color="auto"/>
        <w:right w:val="none" w:sz="0" w:space="0" w:color="auto"/>
      </w:divBdr>
    </w:div>
    <w:div w:id="675617364">
      <w:bodyDiv w:val="1"/>
      <w:marLeft w:val="0"/>
      <w:marRight w:val="0"/>
      <w:marTop w:val="0"/>
      <w:marBottom w:val="0"/>
      <w:divBdr>
        <w:top w:val="none" w:sz="0" w:space="0" w:color="auto"/>
        <w:left w:val="none" w:sz="0" w:space="0" w:color="auto"/>
        <w:bottom w:val="none" w:sz="0" w:space="0" w:color="auto"/>
        <w:right w:val="none" w:sz="0" w:space="0" w:color="auto"/>
      </w:divBdr>
    </w:div>
    <w:div w:id="789931883">
      <w:bodyDiv w:val="1"/>
      <w:marLeft w:val="0"/>
      <w:marRight w:val="0"/>
      <w:marTop w:val="0"/>
      <w:marBottom w:val="0"/>
      <w:divBdr>
        <w:top w:val="none" w:sz="0" w:space="0" w:color="auto"/>
        <w:left w:val="none" w:sz="0" w:space="0" w:color="auto"/>
        <w:bottom w:val="none" w:sz="0" w:space="0" w:color="auto"/>
        <w:right w:val="none" w:sz="0" w:space="0" w:color="auto"/>
      </w:divBdr>
    </w:div>
    <w:div w:id="1100371355">
      <w:bodyDiv w:val="1"/>
      <w:marLeft w:val="0"/>
      <w:marRight w:val="0"/>
      <w:marTop w:val="0"/>
      <w:marBottom w:val="0"/>
      <w:divBdr>
        <w:top w:val="none" w:sz="0" w:space="0" w:color="auto"/>
        <w:left w:val="none" w:sz="0" w:space="0" w:color="auto"/>
        <w:bottom w:val="none" w:sz="0" w:space="0" w:color="auto"/>
        <w:right w:val="none" w:sz="0" w:space="0" w:color="auto"/>
      </w:divBdr>
    </w:div>
    <w:div w:id="1201895999">
      <w:bodyDiv w:val="1"/>
      <w:marLeft w:val="0"/>
      <w:marRight w:val="0"/>
      <w:marTop w:val="0"/>
      <w:marBottom w:val="0"/>
      <w:divBdr>
        <w:top w:val="none" w:sz="0" w:space="0" w:color="auto"/>
        <w:left w:val="none" w:sz="0" w:space="0" w:color="auto"/>
        <w:bottom w:val="none" w:sz="0" w:space="0" w:color="auto"/>
        <w:right w:val="none" w:sz="0" w:space="0" w:color="auto"/>
      </w:divBdr>
    </w:div>
    <w:div w:id="1560435365">
      <w:bodyDiv w:val="1"/>
      <w:marLeft w:val="0"/>
      <w:marRight w:val="0"/>
      <w:marTop w:val="0"/>
      <w:marBottom w:val="0"/>
      <w:divBdr>
        <w:top w:val="none" w:sz="0" w:space="0" w:color="auto"/>
        <w:left w:val="none" w:sz="0" w:space="0" w:color="auto"/>
        <w:bottom w:val="none" w:sz="0" w:space="0" w:color="auto"/>
        <w:right w:val="none" w:sz="0" w:space="0" w:color="auto"/>
      </w:divBdr>
    </w:div>
    <w:div w:id="1564174240">
      <w:bodyDiv w:val="1"/>
      <w:marLeft w:val="0"/>
      <w:marRight w:val="0"/>
      <w:marTop w:val="0"/>
      <w:marBottom w:val="0"/>
      <w:divBdr>
        <w:top w:val="none" w:sz="0" w:space="0" w:color="auto"/>
        <w:left w:val="none" w:sz="0" w:space="0" w:color="auto"/>
        <w:bottom w:val="none" w:sz="0" w:space="0" w:color="auto"/>
        <w:right w:val="none" w:sz="0" w:space="0" w:color="auto"/>
      </w:divBdr>
    </w:div>
    <w:div w:id="1827668085">
      <w:bodyDiv w:val="1"/>
      <w:marLeft w:val="0"/>
      <w:marRight w:val="0"/>
      <w:marTop w:val="0"/>
      <w:marBottom w:val="0"/>
      <w:divBdr>
        <w:top w:val="none" w:sz="0" w:space="0" w:color="auto"/>
        <w:left w:val="none" w:sz="0" w:space="0" w:color="auto"/>
        <w:bottom w:val="none" w:sz="0" w:space="0" w:color="auto"/>
        <w:right w:val="none" w:sz="0" w:space="0" w:color="auto"/>
      </w:divBdr>
    </w:div>
    <w:div w:id="1873417023">
      <w:bodyDiv w:val="1"/>
      <w:marLeft w:val="0"/>
      <w:marRight w:val="0"/>
      <w:marTop w:val="0"/>
      <w:marBottom w:val="0"/>
      <w:divBdr>
        <w:top w:val="none" w:sz="0" w:space="0" w:color="auto"/>
        <w:left w:val="none" w:sz="0" w:space="0" w:color="auto"/>
        <w:bottom w:val="none" w:sz="0" w:space="0" w:color="auto"/>
        <w:right w:val="none" w:sz="0" w:space="0" w:color="auto"/>
      </w:divBdr>
    </w:div>
    <w:div w:id="20976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bella@labellaconstrutor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EB00-D256-43E1-962E-495C71FE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389</Words>
  <Characters>2105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Bella</dc:creator>
  <cp:lastModifiedBy>LEONARDO</cp:lastModifiedBy>
  <cp:revision>9</cp:revision>
  <cp:lastPrinted>2020-03-05T14:39:00Z</cp:lastPrinted>
  <dcterms:created xsi:type="dcterms:W3CDTF">2020-08-17T19:03:00Z</dcterms:created>
  <dcterms:modified xsi:type="dcterms:W3CDTF">2020-09-11T00:11:00Z</dcterms:modified>
</cp:coreProperties>
</file>