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5B" w:rsidRPr="00676437" w:rsidRDefault="00881E5B" w:rsidP="00A27387">
      <w:pPr>
        <w:autoSpaceDE w:val="0"/>
        <w:autoSpaceDN w:val="0"/>
        <w:adjustRightInd w:val="0"/>
        <w:jc w:val="center"/>
        <w:rPr>
          <w:rStyle w:val="fontstyle01"/>
          <w:rFonts w:ascii="Times New Roman" w:hAnsi="Times New Roman"/>
        </w:rPr>
      </w:pPr>
    </w:p>
    <w:p w:rsidR="00881E5B" w:rsidRPr="00676437" w:rsidRDefault="00881E5B" w:rsidP="00A27387">
      <w:pPr>
        <w:autoSpaceDE w:val="0"/>
        <w:autoSpaceDN w:val="0"/>
        <w:adjustRightInd w:val="0"/>
        <w:jc w:val="center"/>
        <w:rPr>
          <w:rStyle w:val="fontstyle01"/>
          <w:rFonts w:ascii="Times New Roman" w:hAnsi="Times New Roman"/>
        </w:rPr>
      </w:pPr>
    </w:p>
    <w:p w:rsidR="00A27387" w:rsidRPr="00676437" w:rsidRDefault="00881E5B" w:rsidP="00A273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437">
        <w:rPr>
          <w:rStyle w:val="fontstyle01"/>
          <w:rFonts w:ascii="Times New Roman" w:hAnsi="Times New Roman"/>
        </w:rPr>
        <w:t>UNIVERSIDADE DE BRASÍLIA – UNB</w:t>
      </w:r>
      <w:r w:rsidRPr="00676437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676437">
        <w:rPr>
          <w:rStyle w:val="fontstyle01"/>
          <w:rFonts w:ascii="Times New Roman" w:hAnsi="Times New Roman"/>
        </w:rPr>
        <w:t>REGIME DIFERENCIADO DE CONTRATAÇÃO 004/2020</w:t>
      </w:r>
    </w:p>
    <w:p w:rsidR="00A27387" w:rsidRPr="00676437" w:rsidRDefault="00A27387" w:rsidP="00A2738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2E6E" w:rsidRPr="00676437" w:rsidRDefault="00E95931" w:rsidP="00DB2E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437">
        <w:rPr>
          <w:rFonts w:ascii="Times New Roman" w:hAnsi="Times New Roman"/>
          <w:sz w:val="24"/>
          <w:szCs w:val="24"/>
        </w:rPr>
        <w:t xml:space="preserve">A empresa </w:t>
      </w:r>
      <w:r w:rsidRPr="00676437">
        <w:rPr>
          <w:rFonts w:ascii="Times New Roman" w:hAnsi="Times New Roman"/>
          <w:b/>
          <w:sz w:val="24"/>
          <w:szCs w:val="24"/>
        </w:rPr>
        <w:t>VERTICAL Engenharia, Const</w:t>
      </w:r>
      <w:r w:rsidR="003558FB" w:rsidRPr="00676437">
        <w:rPr>
          <w:rFonts w:ascii="Times New Roman" w:hAnsi="Times New Roman"/>
          <w:b/>
          <w:sz w:val="24"/>
          <w:szCs w:val="24"/>
        </w:rPr>
        <w:t>rução e Empreendimentos Ltda</w:t>
      </w:r>
      <w:r w:rsidRPr="00676437">
        <w:rPr>
          <w:rFonts w:ascii="Times New Roman" w:hAnsi="Times New Roman"/>
          <w:b/>
          <w:sz w:val="24"/>
          <w:szCs w:val="24"/>
        </w:rPr>
        <w:t>,</w:t>
      </w:r>
      <w:r w:rsidRPr="00676437">
        <w:rPr>
          <w:rFonts w:ascii="Times New Roman" w:hAnsi="Times New Roman"/>
          <w:sz w:val="24"/>
          <w:szCs w:val="24"/>
        </w:rPr>
        <w:t xml:space="preserve"> CNPJ nº </w:t>
      </w:r>
      <w:r w:rsidRPr="00676437">
        <w:rPr>
          <w:rFonts w:ascii="Times New Roman" w:hAnsi="Times New Roman"/>
          <w:b/>
          <w:bCs/>
          <w:sz w:val="24"/>
          <w:szCs w:val="24"/>
          <w:lang w:val="fr-FR"/>
        </w:rPr>
        <w:t>11.344.183/0001-89</w:t>
      </w:r>
      <w:r w:rsidRPr="00676437">
        <w:rPr>
          <w:rFonts w:ascii="Times New Roman" w:hAnsi="Times New Roman"/>
          <w:sz w:val="24"/>
          <w:szCs w:val="24"/>
        </w:rPr>
        <w:t xml:space="preserve">, por intermédio de seu representante legal, o(a) Sr. </w:t>
      </w:r>
      <w:r w:rsidRPr="00676437">
        <w:rPr>
          <w:rFonts w:ascii="Times New Roman" w:hAnsi="Times New Roman"/>
          <w:b/>
          <w:sz w:val="24"/>
          <w:szCs w:val="24"/>
        </w:rPr>
        <w:t>JOSE ALEX DO NASCIMENTO MACIEL</w:t>
      </w:r>
      <w:r w:rsidRPr="00676437">
        <w:rPr>
          <w:rFonts w:ascii="Times New Roman" w:hAnsi="Times New Roman"/>
          <w:sz w:val="24"/>
          <w:szCs w:val="24"/>
        </w:rPr>
        <w:t>, portador(a) da Carteira de Identidade nº 13538 - D/PA e do CPF nº</w:t>
      </w:r>
      <w:r w:rsidRPr="00676437">
        <w:rPr>
          <w:rFonts w:ascii="Times New Roman" w:hAnsi="Times New Roman"/>
          <w:b/>
          <w:sz w:val="24"/>
          <w:szCs w:val="24"/>
        </w:rPr>
        <w:t xml:space="preserve"> </w:t>
      </w:r>
      <w:r w:rsidR="005A3A1E" w:rsidRPr="00676437">
        <w:rPr>
          <w:rFonts w:ascii="Times New Roman" w:hAnsi="Times New Roman"/>
          <w:b/>
          <w:sz w:val="24"/>
          <w:szCs w:val="24"/>
        </w:rPr>
        <w:t>637.384.492-72</w:t>
      </w:r>
      <w:r w:rsidRPr="00676437">
        <w:rPr>
          <w:rFonts w:ascii="Times New Roman" w:hAnsi="Times New Roman"/>
          <w:sz w:val="24"/>
          <w:szCs w:val="24"/>
        </w:rPr>
        <w:t xml:space="preserve">, </w:t>
      </w:r>
      <w:r w:rsidR="00746F72">
        <w:rPr>
          <w:rFonts w:ascii="Times New Roman" w:hAnsi="Times New Roman"/>
          <w:sz w:val="24"/>
          <w:szCs w:val="24"/>
        </w:rPr>
        <w:t xml:space="preserve"> declara, em conformidade </w:t>
      </w:r>
      <w:r w:rsidR="00881E5B" w:rsidRPr="00676437">
        <w:rPr>
          <w:rFonts w:ascii="Times New Roman" w:hAnsi="Times New Roman"/>
          <w:sz w:val="24"/>
          <w:szCs w:val="24"/>
        </w:rPr>
        <w:t>com o item 4.4.1 do edital</w:t>
      </w:r>
      <w:r w:rsidR="00746F72">
        <w:rPr>
          <w:rFonts w:ascii="Times New Roman" w:hAnsi="Times New Roman"/>
          <w:sz w:val="24"/>
          <w:szCs w:val="24"/>
        </w:rPr>
        <w:t xml:space="preserve"> que o</w:t>
      </w:r>
      <w:r w:rsidR="00DB2E6E" w:rsidRPr="00676437">
        <w:rPr>
          <w:rFonts w:ascii="Times New Roman" w:hAnsi="Times New Roman"/>
          <w:sz w:val="24"/>
          <w:szCs w:val="24"/>
        </w:rPr>
        <w:t xml:space="preserve"> valor correspondente a matérias e equipamentos no valor de</w:t>
      </w:r>
      <w:r w:rsidR="00852327">
        <w:rPr>
          <w:rFonts w:ascii="Times New Roman" w:hAnsi="Times New Roman"/>
          <w:sz w:val="24"/>
          <w:szCs w:val="24"/>
        </w:rPr>
        <w:t xml:space="preserve"> 50%</w:t>
      </w:r>
      <w:r w:rsidR="00DB2E6E" w:rsidRPr="00676437">
        <w:rPr>
          <w:rFonts w:ascii="Times New Roman" w:hAnsi="Times New Roman"/>
          <w:sz w:val="24"/>
          <w:szCs w:val="24"/>
        </w:rPr>
        <w:t xml:space="preserve"> e o valor correspondente a mão de obra </w:t>
      </w:r>
      <w:r w:rsidR="002F774F">
        <w:rPr>
          <w:rFonts w:ascii="Times New Roman" w:hAnsi="Times New Roman"/>
          <w:sz w:val="24"/>
          <w:szCs w:val="24"/>
        </w:rPr>
        <w:t>no</w:t>
      </w:r>
      <w:r w:rsidR="00DB2E6E" w:rsidRPr="00676437">
        <w:rPr>
          <w:rFonts w:ascii="Times New Roman" w:hAnsi="Times New Roman"/>
          <w:sz w:val="24"/>
          <w:szCs w:val="24"/>
        </w:rPr>
        <w:t xml:space="preserve"> valor de </w:t>
      </w:r>
      <w:r w:rsidR="00852327">
        <w:rPr>
          <w:rFonts w:ascii="Times New Roman" w:hAnsi="Times New Roman"/>
          <w:sz w:val="24"/>
          <w:szCs w:val="24"/>
        </w:rPr>
        <w:t>50%.</w:t>
      </w:r>
    </w:p>
    <w:p w:rsidR="00DB2E6E" w:rsidRPr="00676437" w:rsidRDefault="00852327" w:rsidP="00DB2E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Declaramos por fim que, a mão de obra não foi superior a 50%.</w:t>
      </w:r>
      <w:bookmarkStart w:id="0" w:name="_GoBack"/>
      <w:bookmarkEnd w:id="0"/>
    </w:p>
    <w:p w:rsidR="00DB2E6E" w:rsidRPr="00676437" w:rsidRDefault="00DB2E6E" w:rsidP="00DB2E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9FFE8"/>
        </w:rPr>
      </w:pPr>
    </w:p>
    <w:p w:rsidR="00881E5B" w:rsidRPr="00676437" w:rsidRDefault="000A4E26" w:rsidP="00881E5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76437">
        <w:rPr>
          <w:rFonts w:ascii="Times New Roman" w:hAnsi="Times New Roman"/>
          <w:sz w:val="24"/>
          <w:szCs w:val="24"/>
        </w:rPr>
        <w:t xml:space="preserve">Belém/PA, </w:t>
      </w:r>
      <w:r w:rsidR="00881E5B" w:rsidRPr="00676437">
        <w:rPr>
          <w:rFonts w:ascii="Times New Roman" w:hAnsi="Times New Roman"/>
          <w:sz w:val="24"/>
          <w:szCs w:val="24"/>
        </w:rPr>
        <w:t>01</w:t>
      </w:r>
      <w:r w:rsidRPr="00676437">
        <w:rPr>
          <w:rFonts w:ascii="Times New Roman" w:hAnsi="Times New Roman"/>
          <w:sz w:val="24"/>
          <w:szCs w:val="24"/>
        </w:rPr>
        <w:t xml:space="preserve"> de </w:t>
      </w:r>
      <w:r w:rsidR="00881E5B" w:rsidRPr="00676437">
        <w:rPr>
          <w:rFonts w:ascii="Times New Roman" w:hAnsi="Times New Roman"/>
          <w:sz w:val="24"/>
          <w:szCs w:val="24"/>
        </w:rPr>
        <w:t>dezembro</w:t>
      </w:r>
      <w:r w:rsidRPr="00676437">
        <w:rPr>
          <w:rFonts w:ascii="Times New Roman" w:hAnsi="Times New Roman"/>
          <w:sz w:val="24"/>
          <w:szCs w:val="24"/>
        </w:rPr>
        <w:t xml:space="preserve"> de 2020.</w:t>
      </w:r>
    </w:p>
    <w:p w:rsidR="00881E5B" w:rsidRPr="00676437" w:rsidRDefault="00881E5B" w:rsidP="000A4E2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23BC3" w:rsidRPr="00676437" w:rsidRDefault="00223BC3" w:rsidP="00A273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6437">
        <w:rPr>
          <w:rFonts w:ascii="Times New Roman" w:hAnsi="Times New Roman"/>
          <w:sz w:val="24"/>
          <w:szCs w:val="24"/>
        </w:rPr>
        <w:t>Atenciosamente,</w:t>
      </w:r>
    </w:p>
    <w:p w:rsidR="00881E5B" w:rsidRPr="00676437" w:rsidRDefault="00881E5B" w:rsidP="00A273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6AFC" w:rsidRPr="00676437" w:rsidRDefault="00AC6AFC" w:rsidP="00A2738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3BC3" w:rsidRPr="00676437" w:rsidRDefault="00223BC3" w:rsidP="00A273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3BC3" w:rsidRPr="00676437" w:rsidRDefault="00881E5B" w:rsidP="005C137A">
      <w:pPr>
        <w:widowControl w:val="0"/>
        <w:suppressAutoHyphens/>
        <w:ind w:left="1440"/>
        <w:rPr>
          <w:rFonts w:ascii="Times New Roman" w:hAnsi="Times New Roman"/>
          <w:sz w:val="24"/>
          <w:szCs w:val="24"/>
        </w:rPr>
      </w:pPr>
      <w:r w:rsidRPr="00676437">
        <w:rPr>
          <w:rFonts w:ascii="Times New Roman" w:hAnsi="Times New Roman"/>
          <w:sz w:val="24"/>
          <w:szCs w:val="24"/>
        </w:rPr>
        <w:t xml:space="preserve">   </w:t>
      </w:r>
      <w:r w:rsidR="00223BC3" w:rsidRPr="00676437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23BC3" w:rsidRPr="00676437" w:rsidRDefault="00223BC3" w:rsidP="00A27387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676437">
        <w:rPr>
          <w:rFonts w:ascii="Times New Roman" w:hAnsi="Times New Roman"/>
          <w:sz w:val="24"/>
          <w:szCs w:val="24"/>
        </w:rPr>
        <w:t>Jose Alex do Nascimento Maciel</w:t>
      </w:r>
    </w:p>
    <w:p w:rsidR="00223BC3" w:rsidRPr="00676437" w:rsidRDefault="00223BC3" w:rsidP="00A27387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676437">
        <w:rPr>
          <w:rFonts w:ascii="Times New Roman" w:hAnsi="Times New Roman"/>
          <w:sz w:val="24"/>
          <w:szCs w:val="24"/>
        </w:rPr>
        <w:t>Diretor Executivo</w:t>
      </w:r>
    </w:p>
    <w:p w:rsidR="00223BC3" w:rsidRPr="00676437" w:rsidRDefault="00223BC3" w:rsidP="00A27387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676437">
        <w:rPr>
          <w:rFonts w:ascii="Times New Roman" w:hAnsi="Times New Roman"/>
          <w:sz w:val="24"/>
          <w:szCs w:val="24"/>
        </w:rPr>
        <w:t xml:space="preserve">CREA/PA: 13538D </w:t>
      </w:r>
      <w:proofErr w:type="spellStart"/>
      <w:r w:rsidRPr="00676437">
        <w:rPr>
          <w:rFonts w:ascii="Times New Roman" w:hAnsi="Times New Roman"/>
          <w:sz w:val="24"/>
          <w:szCs w:val="24"/>
        </w:rPr>
        <w:t>Pa</w:t>
      </w:r>
      <w:proofErr w:type="spellEnd"/>
    </w:p>
    <w:p w:rsidR="00223BC3" w:rsidRPr="00676437" w:rsidRDefault="00223BC3" w:rsidP="00A27387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6E9" w:rsidRPr="00676437" w:rsidRDefault="0085071B" w:rsidP="00A27387">
      <w:pPr>
        <w:widowControl w:val="0"/>
        <w:suppressAutoHyphens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76437">
        <w:rPr>
          <w:rFonts w:ascii="Times New Roman" w:hAnsi="Times New Roman"/>
          <w:sz w:val="24"/>
          <w:szCs w:val="24"/>
        </w:rPr>
        <w:t xml:space="preserve">      </w:t>
      </w:r>
    </w:p>
    <w:sectPr w:rsidR="000876E9" w:rsidRPr="00676437" w:rsidSect="007B127B">
      <w:headerReference w:type="default" r:id="rId8"/>
      <w:footerReference w:type="default" r:id="rId9"/>
      <w:pgSz w:w="11907" w:h="16840" w:code="9"/>
      <w:pgMar w:top="1440" w:right="1080" w:bottom="1440" w:left="1080" w:header="851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E56" w:rsidRDefault="00E56E56">
      <w:r>
        <w:separator/>
      </w:r>
    </w:p>
  </w:endnote>
  <w:endnote w:type="continuationSeparator" w:id="0">
    <w:p w:rsidR="00E56E56" w:rsidRDefault="00E5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1" w:type="dxa"/>
      <w:tblBorders>
        <w:top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3077"/>
      <w:gridCol w:w="1884"/>
    </w:tblGrid>
    <w:tr w:rsidR="00B355DC" w:rsidRPr="00F63493" w:rsidTr="009E549A">
      <w:trPr>
        <w:cantSplit/>
        <w:trHeight w:val="256"/>
      </w:trPr>
      <w:tc>
        <w:tcPr>
          <w:tcW w:w="4890" w:type="dxa"/>
          <w:vAlign w:val="center"/>
        </w:tcPr>
        <w:p w:rsidR="00B355DC" w:rsidRPr="00F63493" w:rsidRDefault="00B355DC" w:rsidP="009E549A">
          <w:pPr>
            <w:pStyle w:val="Rodap"/>
            <w:rPr>
              <w:rFonts w:ascii="Century Gothic" w:hAnsi="Century Gothic"/>
              <w:b/>
              <w:i/>
              <w:iCs/>
              <w:snapToGrid w:val="0"/>
              <w:sz w:val="16"/>
            </w:rPr>
          </w:pPr>
        </w:p>
      </w:tc>
      <w:tc>
        <w:tcPr>
          <w:tcW w:w="3077" w:type="dxa"/>
          <w:vAlign w:val="center"/>
        </w:tcPr>
        <w:p w:rsidR="00B355DC" w:rsidRPr="00F63493" w:rsidRDefault="00B355DC">
          <w:pPr>
            <w:pStyle w:val="Rodap"/>
            <w:rPr>
              <w:rFonts w:ascii="Century Gothic" w:hAnsi="Century Gothic"/>
              <w:b/>
              <w:i/>
              <w:iCs/>
              <w:sz w:val="16"/>
            </w:rPr>
          </w:pPr>
        </w:p>
      </w:tc>
      <w:tc>
        <w:tcPr>
          <w:tcW w:w="1884" w:type="dxa"/>
          <w:vAlign w:val="center"/>
        </w:tcPr>
        <w:p w:rsidR="00B355DC" w:rsidRPr="00F63493" w:rsidRDefault="00B355DC" w:rsidP="00AC45E2">
          <w:pPr>
            <w:pStyle w:val="Rodap"/>
            <w:rPr>
              <w:rFonts w:ascii="Century Gothic" w:hAnsi="Century Gothic"/>
              <w:b/>
              <w:i/>
              <w:iCs/>
              <w:sz w:val="16"/>
            </w:rPr>
          </w:pPr>
        </w:p>
      </w:tc>
    </w:tr>
  </w:tbl>
  <w:p w:rsidR="00B355DC" w:rsidRDefault="00B355DC">
    <w:pPr>
      <w:pStyle w:val="Rodap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E56" w:rsidRDefault="00E56E56">
      <w:r>
        <w:separator/>
      </w:r>
    </w:p>
  </w:footnote>
  <w:footnote w:type="continuationSeparator" w:id="0">
    <w:p w:rsidR="00E56E56" w:rsidRDefault="00E5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5" w:type="dxa"/>
      <w:tblInd w:w="113" w:type="dxa"/>
      <w:tblBorders>
        <w:bottom w:val="single" w:sz="12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402"/>
      <w:gridCol w:w="7213"/>
    </w:tblGrid>
    <w:tr w:rsidR="00B355DC" w:rsidTr="00603C2E">
      <w:trPr>
        <w:cantSplit/>
        <w:trHeight w:val="954"/>
      </w:trPr>
      <w:tc>
        <w:tcPr>
          <w:tcW w:w="3402" w:type="dxa"/>
          <w:vAlign w:val="center"/>
        </w:tcPr>
        <w:p w:rsidR="00B355DC" w:rsidRDefault="00B355DC">
          <w:pPr>
            <w:ind w:left="-113"/>
          </w:pPr>
          <w:r>
            <w:rPr>
              <w:noProof/>
            </w:rPr>
            <w:drawing>
              <wp:inline distT="0" distB="0" distL="0" distR="0" wp14:anchorId="47CA8146" wp14:editId="4CA63B44">
                <wp:extent cx="2160000" cy="504000"/>
                <wp:effectExtent l="0" t="0" r="0" b="0"/>
                <wp:docPr id="90" name="Imagem 90" descr="VERTIC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VERTICAL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3" w:type="dxa"/>
        </w:tcPr>
        <w:p w:rsidR="00B355DC" w:rsidRDefault="00B355DC">
          <w:pPr>
            <w:rPr>
              <w:b/>
              <w:i/>
              <w:sz w:val="24"/>
            </w:rPr>
          </w:pPr>
        </w:p>
        <w:p w:rsidR="00B355DC" w:rsidRDefault="00B355DC">
          <w:pPr>
            <w:rPr>
              <w:b/>
              <w:i/>
              <w:sz w:val="24"/>
            </w:rPr>
          </w:pPr>
          <w:r>
            <w:rPr>
              <w:b/>
              <w:i/>
              <w:sz w:val="24"/>
            </w:rPr>
            <w:t xml:space="preserve">              </w:t>
          </w:r>
        </w:p>
        <w:p w:rsidR="00B355DC" w:rsidRDefault="00B355DC">
          <w:pPr>
            <w:jc w:val="center"/>
            <w:rPr>
              <w:b/>
              <w:i/>
              <w:sz w:val="24"/>
            </w:rPr>
          </w:pPr>
        </w:p>
      </w:tc>
    </w:tr>
  </w:tbl>
  <w:p w:rsidR="00B355DC" w:rsidRDefault="00B355DC">
    <w:pPr>
      <w:pStyle w:val="Cabealho"/>
      <w:spacing w:line="20" w:lineRule="exact"/>
      <w:ind w:right="9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2585720</wp:posOffset>
              </wp:positionH>
              <wp:positionV relativeFrom="paragraph">
                <wp:posOffset>-760095</wp:posOffset>
              </wp:positionV>
              <wp:extent cx="4164330" cy="708025"/>
              <wp:effectExtent l="4445" t="1905" r="3175" b="44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64330" cy="70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50C" w:rsidRDefault="0010650C" w:rsidP="0010650C">
                          <w:pPr>
                            <w:pStyle w:val="Ttulo3"/>
                            <w:ind w:left="0"/>
                            <w:rPr>
                              <w:rFonts w:ascii="Century Gothic" w:hAnsi="Century Gothic" w:cs="Arial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</w:rPr>
                            <w:t>VERTICAL - Engenharia, Construção e Empreendimentos LTDA</w:t>
                          </w:r>
                        </w:p>
                        <w:p w:rsidR="0010650C" w:rsidRDefault="0010650C" w:rsidP="0010650C">
                          <w:pPr>
                            <w:pStyle w:val="Ttulo3"/>
                            <w:ind w:left="0"/>
                            <w:rPr>
                              <w:rFonts w:ascii="Century Gothic" w:hAnsi="Century Gothic" w:cs="Arial"/>
                              <w:b w:val="0"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 w:val="0"/>
                              <w:bCs/>
                              <w:sz w:val="14"/>
                            </w:rPr>
                            <w:t>Travessa Mariz e Barros n° 2321, Edifício Jose Viana – Sala 309</w:t>
                          </w:r>
                        </w:p>
                        <w:p w:rsidR="0010650C" w:rsidRDefault="0010650C" w:rsidP="0010650C">
                          <w:pPr>
                            <w:pStyle w:val="Ttulo3"/>
                            <w:ind w:left="0"/>
                            <w:rPr>
                              <w:rFonts w:ascii="Century Gothic" w:hAnsi="Century Gothic" w:cs="Arial"/>
                              <w:b w:val="0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 w:val="0"/>
                              <w:bCs/>
                              <w:sz w:val="14"/>
                            </w:rPr>
                            <w:t xml:space="preserve">Marco - </w:t>
                          </w:r>
                          <w:r>
                            <w:rPr>
                              <w:rFonts w:ascii="Century Gothic" w:hAnsi="Century Gothic" w:cs="Arial"/>
                              <w:b w:val="0"/>
                              <w:sz w:val="14"/>
                            </w:rPr>
                            <w:t>Belém – Pará | CEP 66.080-471</w:t>
                          </w:r>
                        </w:p>
                        <w:p w:rsidR="0010650C" w:rsidRDefault="0010650C" w:rsidP="0010650C">
                          <w:pPr>
                            <w:rPr>
                              <w:rFonts w:ascii="Century Gothic" w:hAnsi="Century Gothic" w:cs="Arial"/>
                              <w:b/>
                              <w:sz w:val="12"/>
                              <w:lang w:val="fr-FR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  <w:lang w:val="fr-FR"/>
                            </w:rPr>
                            <w:t>CNPJ. : 11.344.183/0001-89</w:t>
                          </w:r>
                        </w:p>
                        <w:p w:rsidR="0010650C" w:rsidRDefault="0010650C" w:rsidP="0010650C">
                          <w:pPr>
                            <w:rPr>
                              <w:rFonts w:ascii="Century Gothic" w:hAnsi="Century Gothic" w:cs="Arial"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  <w:lang w:val="fr-FR"/>
                            </w:rPr>
                            <w:t>Contato: (091) 3353-5080/5090 │</w:t>
                          </w:r>
                          <w:r>
                            <w:rPr>
                              <w:rFonts w:ascii="Century Gothic" w:hAnsi="Century Gothic" w:cs="Arial"/>
                              <w:sz w:val="14"/>
                            </w:rPr>
                            <w:t xml:space="preserve">e-mail: contato@veg.eng.br </w:t>
                          </w:r>
                          <w:r>
                            <w:rPr>
                              <w:rFonts w:ascii="Century Gothic" w:hAnsi="Century Gothic" w:cs="Arial"/>
                              <w:sz w:val="14"/>
                              <w:lang w:val="fr-FR"/>
                            </w:rPr>
                            <w:t>│Site : www.veg.eng.br</w:t>
                          </w:r>
                        </w:p>
                        <w:p w:rsidR="00B355DC" w:rsidRDefault="00B355DC" w:rsidP="00603C2E">
                          <w:pPr>
                            <w:rPr>
                              <w:b/>
                              <w:sz w:val="10"/>
                              <w:lang w:val="fr-FR"/>
                            </w:rPr>
                          </w:pPr>
                        </w:p>
                        <w:p w:rsidR="00B355DC" w:rsidRDefault="00B355DC">
                          <w:pPr>
                            <w:rPr>
                              <w:b/>
                              <w:sz w:val="1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03.6pt;margin-top:-59.85pt;width:327.9pt;height:5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" filled="f" stroked="f">
              <v:textbox>
                <w:txbxContent>
                  <w:p w:rsidR="0010650C" w:rsidRDefault="0010650C" w:rsidP="0010650C">
                    <w:pPr>
                      <w:pStyle w:val="Ttulo3"/>
                      <w:ind w:left="0"/>
                      <w:rPr>
                        <w:rFonts w:ascii="Century Gothic" w:hAnsi="Century Gothic" w:cs="Arial"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</w:rPr>
                      <w:t>VERTICAL - Engenharia, Construção e Empreendimentos LTDA</w:t>
                    </w:r>
                  </w:p>
                  <w:p w:rsidR="0010650C" w:rsidRDefault="0010650C" w:rsidP="0010650C">
                    <w:pPr>
                      <w:pStyle w:val="Ttulo3"/>
                      <w:ind w:left="0"/>
                      <w:rPr>
                        <w:rFonts w:ascii="Century Gothic" w:hAnsi="Century Gothic" w:cs="Arial"/>
                        <w:b w:val="0"/>
                        <w:bCs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b w:val="0"/>
                        <w:bCs/>
                        <w:sz w:val="14"/>
                      </w:rPr>
                      <w:t>Travessa Mariz e Barros n° 2321, Edifício Jose Viana – Sala 309</w:t>
                    </w:r>
                  </w:p>
                  <w:p w:rsidR="0010650C" w:rsidRDefault="0010650C" w:rsidP="0010650C">
                    <w:pPr>
                      <w:pStyle w:val="Ttulo3"/>
                      <w:ind w:left="0"/>
                      <w:rPr>
                        <w:rFonts w:ascii="Century Gothic" w:hAnsi="Century Gothic" w:cs="Arial"/>
                        <w:b w:val="0"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b w:val="0"/>
                        <w:bCs/>
                        <w:sz w:val="14"/>
                      </w:rPr>
                      <w:t xml:space="preserve">Marco - </w:t>
                    </w:r>
                    <w:r>
                      <w:rPr>
                        <w:rFonts w:ascii="Century Gothic" w:hAnsi="Century Gothic" w:cs="Arial"/>
                        <w:b w:val="0"/>
                        <w:sz w:val="14"/>
                      </w:rPr>
                      <w:t>Belém – Pará | CEP 66.080-471</w:t>
                    </w:r>
                  </w:p>
                  <w:p w:rsidR="0010650C" w:rsidRDefault="0010650C" w:rsidP="0010650C">
                    <w:pPr>
                      <w:rPr>
                        <w:rFonts w:ascii="Century Gothic" w:hAnsi="Century Gothic" w:cs="Arial"/>
                        <w:b/>
                        <w:sz w:val="12"/>
                        <w:lang w:val="fr-FR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  <w:lang w:val="fr-FR"/>
                      </w:rPr>
                      <w:t>CNPJ. : 11.344.183/0001-89</w:t>
                    </w:r>
                  </w:p>
                  <w:p w:rsidR="0010650C" w:rsidRDefault="0010650C" w:rsidP="0010650C">
                    <w:pPr>
                      <w:rPr>
                        <w:rFonts w:ascii="Century Gothic" w:hAnsi="Century Gothic" w:cs="Arial"/>
                        <w:bCs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  <w:lang w:val="fr-FR"/>
                      </w:rPr>
                      <w:t>Contato: (091) 3353-5080/5090 │</w:t>
                    </w:r>
                    <w:r>
                      <w:rPr>
                        <w:rFonts w:ascii="Century Gothic" w:hAnsi="Century Gothic" w:cs="Arial"/>
                        <w:sz w:val="14"/>
                      </w:rPr>
                      <w:t xml:space="preserve">e-mail: contato@veg.eng.br </w:t>
                    </w:r>
                    <w:r>
                      <w:rPr>
                        <w:rFonts w:ascii="Century Gothic" w:hAnsi="Century Gothic" w:cs="Arial"/>
                        <w:sz w:val="14"/>
                        <w:lang w:val="fr-FR"/>
                      </w:rPr>
                      <w:t>│Site : www.veg.eng.br</w:t>
                    </w:r>
                  </w:p>
                  <w:p w:rsidR="00B355DC" w:rsidRDefault="00B355DC" w:rsidP="00603C2E">
                    <w:pPr>
                      <w:rPr>
                        <w:b/>
                        <w:sz w:val="10"/>
                        <w:lang w:val="fr-FR"/>
                      </w:rPr>
                    </w:pPr>
                  </w:p>
                  <w:p w:rsidR="00B355DC" w:rsidRDefault="00B355DC">
                    <w:pPr>
                      <w:rPr>
                        <w:b/>
                        <w:sz w:val="10"/>
                        <w:lang w:val="fr-FR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B03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C05D8D"/>
    <w:multiLevelType w:val="hybridMultilevel"/>
    <w:tmpl w:val="CA9660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61448"/>
    <w:multiLevelType w:val="hybridMultilevel"/>
    <w:tmpl w:val="8A58D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0381"/>
    <w:multiLevelType w:val="hybridMultilevel"/>
    <w:tmpl w:val="B2445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4460B"/>
    <w:multiLevelType w:val="hybridMultilevel"/>
    <w:tmpl w:val="CA281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1450"/>
    <w:multiLevelType w:val="hybridMultilevel"/>
    <w:tmpl w:val="D9647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hyphenationZone w:val="425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04"/>
    <w:rsid w:val="000075B8"/>
    <w:rsid w:val="0001603E"/>
    <w:rsid w:val="00016588"/>
    <w:rsid w:val="00050DBD"/>
    <w:rsid w:val="000630B5"/>
    <w:rsid w:val="000747A7"/>
    <w:rsid w:val="00077E45"/>
    <w:rsid w:val="00087214"/>
    <w:rsid w:val="000876E9"/>
    <w:rsid w:val="00093A11"/>
    <w:rsid w:val="000A49FC"/>
    <w:rsid w:val="000A4E26"/>
    <w:rsid w:val="000B4235"/>
    <w:rsid w:val="000B5B59"/>
    <w:rsid w:val="000D2934"/>
    <w:rsid w:val="00101217"/>
    <w:rsid w:val="00104FBE"/>
    <w:rsid w:val="0010650C"/>
    <w:rsid w:val="00117313"/>
    <w:rsid w:val="0012274B"/>
    <w:rsid w:val="001228FE"/>
    <w:rsid w:val="00151D80"/>
    <w:rsid w:val="0015327A"/>
    <w:rsid w:val="00155C81"/>
    <w:rsid w:val="001841A4"/>
    <w:rsid w:val="00192B98"/>
    <w:rsid w:val="001B3B2E"/>
    <w:rsid w:val="001C2326"/>
    <w:rsid w:val="001C28A6"/>
    <w:rsid w:val="001D45EF"/>
    <w:rsid w:val="001E6667"/>
    <w:rsid w:val="001E75BE"/>
    <w:rsid w:val="001E7C4D"/>
    <w:rsid w:val="001F5BE4"/>
    <w:rsid w:val="0020343E"/>
    <w:rsid w:val="00223BC3"/>
    <w:rsid w:val="00230831"/>
    <w:rsid w:val="002414A7"/>
    <w:rsid w:val="002617CF"/>
    <w:rsid w:val="0026747D"/>
    <w:rsid w:val="00292C00"/>
    <w:rsid w:val="002A2121"/>
    <w:rsid w:val="002A4107"/>
    <w:rsid w:val="002F624D"/>
    <w:rsid w:val="002F774F"/>
    <w:rsid w:val="00305C57"/>
    <w:rsid w:val="00331CAB"/>
    <w:rsid w:val="0033363E"/>
    <w:rsid w:val="00344ECA"/>
    <w:rsid w:val="003558FB"/>
    <w:rsid w:val="0036223A"/>
    <w:rsid w:val="003668DB"/>
    <w:rsid w:val="00374330"/>
    <w:rsid w:val="003751C9"/>
    <w:rsid w:val="00377DD6"/>
    <w:rsid w:val="00382502"/>
    <w:rsid w:val="003C2D5A"/>
    <w:rsid w:val="003D021E"/>
    <w:rsid w:val="003D2469"/>
    <w:rsid w:val="0040409B"/>
    <w:rsid w:val="00417ECE"/>
    <w:rsid w:val="00431FD5"/>
    <w:rsid w:val="00460590"/>
    <w:rsid w:val="00463229"/>
    <w:rsid w:val="00485263"/>
    <w:rsid w:val="00485366"/>
    <w:rsid w:val="004A74B7"/>
    <w:rsid w:val="004B5D14"/>
    <w:rsid w:val="004C6363"/>
    <w:rsid w:val="004D0CBF"/>
    <w:rsid w:val="004D66A5"/>
    <w:rsid w:val="0053025D"/>
    <w:rsid w:val="00535B56"/>
    <w:rsid w:val="005428CC"/>
    <w:rsid w:val="00577C73"/>
    <w:rsid w:val="005827AE"/>
    <w:rsid w:val="00587BBA"/>
    <w:rsid w:val="005A3A1E"/>
    <w:rsid w:val="005B290D"/>
    <w:rsid w:val="005C137A"/>
    <w:rsid w:val="005F686D"/>
    <w:rsid w:val="00603C2E"/>
    <w:rsid w:val="00613047"/>
    <w:rsid w:val="00622321"/>
    <w:rsid w:val="00622DE2"/>
    <w:rsid w:val="0062424C"/>
    <w:rsid w:val="006330BF"/>
    <w:rsid w:val="00666ADD"/>
    <w:rsid w:val="00667607"/>
    <w:rsid w:val="00670178"/>
    <w:rsid w:val="006708B8"/>
    <w:rsid w:val="006735B2"/>
    <w:rsid w:val="00676437"/>
    <w:rsid w:val="006874B9"/>
    <w:rsid w:val="00692B36"/>
    <w:rsid w:val="006A7563"/>
    <w:rsid w:val="006C1B5B"/>
    <w:rsid w:val="00711745"/>
    <w:rsid w:val="00721D6B"/>
    <w:rsid w:val="00723965"/>
    <w:rsid w:val="00743B24"/>
    <w:rsid w:val="00746F72"/>
    <w:rsid w:val="00753E54"/>
    <w:rsid w:val="00785DC9"/>
    <w:rsid w:val="007A1251"/>
    <w:rsid w:val="007A1619"/>
    <w:rsid w:val="007A34FA"/>
    <w:rsid w:val="007B127B"/>
    <w:rsid w:val="007B4091"/>
    <w:rsid w:val="007B7A12"/>
    <w:rsid w:val="007C0916"/>
    <w:rsid w:val="007F3810"/>
    <w:rsid w:val="00821349"/>
    <w:rsid w:val="00822B90"/>
    <w:rsid w:val="0083447F"/>
    <w:rsid w:val="00847021"/>
    <w:rsid w:val="0085071B"/>
    <w:rsid w:val="00852327"/>
    <w:rsid w:val="00860793"/>
    <w:rsid w:val="00871B3E"/>
    <w:rsid w:val="00881E5B"/>
    <w:rsid w:val="0088475C"/>
    <w:rsid w:val="00887151"/>
    <w:rsid w:val="00894336"/>
    <w:rsid w:val="008C4F04"/>
    <w:rsid w:val="008E6650"/>
    <w:rsid w:val="0090334E"/>
    <w:rsid w:val="009104AE"/>
    <w:rsid w:val="00960DF2"/>
    <w:rsid w:val="00964D9D"/>
    <w:rsid w:val="009A477E"/>
    <w:rsid w:val="009B76A4"/>
    <w:rsid w:val="009E1401"/>
    <w:rsid w:val="009E549A"/>
    <w:rsid w:val="009E678C"/>
    <w:rsid w:val="00A201CB"/>
    <w:rsid w:val="00A23DE8"/>
    <w:rsid w:val="00A27387"/>
    <w:rsid w:val="00A50BE7"/>
    <w:rsid w:val="00AC45E2"/>
    <w:rsid w:val="00AC6AFC"/>
    <w:rsid w:val="00AD351C"/>
    <w:rsid w:val="00AD5325"/>
    <w:rsid w:val="00AE2F73"/>
    <w:rsid w:val="00B01197"/>
    <w:rsid w:val="00B145A0"/>
    <w:rsid w:val="00B355DC"/>
    <w:rsid w:val="00B4702E"/>
    <w:rsid w:val="00B55DF4"/>
    <w:rsid w:val="00B6018B"/>
    <w:rsid w:val="00B6550A"/>
    <w:rsid w:val="00BB47E4"/>
    <w:rsid w:val="00BB7B2E"/>
    <w:rsid w:val="00BC1468"/>
    <w:rsid w:val="00BD1AB3"/>
    <w:rsid w:val="00C267AA"/>
    <w:rsid w:val="00C31013"/>
    <w:rsid w:val="00C35675"/>
    <w:rsid w:val="00C44EC5"/>
    <w:rsid w:val="00C5727B"/>
    <w:rsid w:val="00CA3F6D"/>
    <w:rsid w:val="00CB300F"/>
    <w:rsid w:val="00CB7311"/>
    <w:rsid w:val="00CC2E51"/>
    <w:rsid w:val="00CC4D8D"/>
    <w:rsid w:val="00CD2D8E"/>
    <w:rsid w:val="00CD7F7B"/>
    <w:rsid w:val="00CE2608"/>
    <w:rsid w:val="00CF7FB8"/>
    <w:rsid w:val="00D176CC"/>
    <w:rsid w:val="00D20D0A"/>
    <w:rsid w:val="00D65465"/>
    <w:rsid w:val="00D70867"/>
    <w:rsid w:val="00D837E9"/>
    <w:rsid w:val="00D974C3"/>
    <w:rsid w:val="00DA7371"/>
    <w:rsid w:val="00DB2E6E"/>
    <w:rsid w:val="00DC183B"/>
    <w:rsid w:val="00DC536B"/>
    <w:rsid w:val="00DD42D2"/>
    <w:rsid w:val="00DF4204"/>
    <w:rsid w:val="00DF7202"/>
    <w:rsid w:val="00E314E3"/>
    <w:rsid w:val="00E31E56"/>
    <w:rsid w:val="00E33702"/>
    <w:rsid w:val="00E56E56"/>
    <w:rsid w:val="00E762BF"/>
    <w:rsid w:val="00E95931"/>
    <w:rsid w:val="00EB4109"/>
    <w:rsid w:val="00EC4F23"/>
    <w:rsid w:val="00EC648E"/>
    <w:rsid w:val="00ED52DC"/>
    <w:rsid w:val="00ED593F"/>
    <w:rsid w:val="00ED6537"/>
    <w:rsid w:val="00ED6956"/>
    <w:rsid w:val="00ED72AE"/>
    <w:rsid w:val="00ED7748"/>
    <w:rsid w:val="00EE0FD5"/>
    <w:rsid w:val="00EE4969"/>
    <w:rsid w:val="00EF09A5"/>
    <w:rsid w:val="00F22C5C"/>
    <w:rsid w:val="00F42031"/>
    <w:rsid w:val="00F50F36"/>
    <w:rsid w:val="00F51242"/>
    <w:rsid w:val="00F63493"/>
    <w:rsid w:val="00F654B1"/>
    <w:rsid w:val="00F70C29"/>
    <w:rsid w:val="00F81B9A"/>
    <w:rsid w:val="00F870D7"/>
    <w:rsid w:val="00F91595"/>
    <w:rsid w:val="00F976B8"/>
    <w:rsid w:val="00FB3222"/>
    <w:rsid w:val="00FB6448"/>
    <w:rsid w:val="00FC33FC"/>
    <w:rsid w:val="00FE0AE3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3C38F6"/>
  <w15:docId w15:val="{917AE4A7-1F01-4B22-8009-1D0EF011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CC"/>
    <w:rPr>
      <w:rFonts w:ascii="Arial" w:hAnsi="Arial"/>
    </w:rPr>
  </w:style>
  <w:style w:type="paragraph" w:styleId="Ttulo1">
    <w:name w:val="heading 1"/>
    <w:basedOn w:val="Normal"/>
    <w:next w:val="Normal"/>
    <w:qFormat/>
    <w:rsid w:val="00CD2D8E"/>
    <w:pPr>
      <w:spacing w:before="240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CD2D8E"/>
    <w:pPr>
      <w:spacing w:before="120"/>
      <w:outlineLvl w:val="1"/>
    </w:pPr>
    <w:rPr>
      <w:b/>
      <w:sz w:val="24"/>
    </w:rPr>
  </w:style>
  <w:style w:type="paragraph" w:styleId="Ttulo3">
    <w:name w:val="heading 3"/>
    <w:basedOn w:val="Normal"/>
    <w:next w:val="Recuonormal"/>
    <w:link w:val="Ttulo3Char"/>
    <w:uiPriority w:val="9"/>
    <w:qFormat/>
    <w:rsid w:val="00CD2D8E"/>
    <w:pPr>
      <w:ind w:left="354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rsid w:val="00CD2D8E"/>
    <w:pPr>
      <w:keepNext/>
      <w:jc w:val="both"/>
      <w:outlineLvl w:val="3"/>
    </w:pPr>
    <w:rPr>
      <w:b/>
      <w:i/>
      <w:sz w:val="22"/>
    </w:rPr>
  </w:style>
  <w:style w:type="paragraph" w:styleId="Ttulo5">
    <w:name w:val="heading 5"/>
    <w:basedOn w:val="Normal"/>
    <w:next w:val="Normal"/>
    <w:qFormat/>
    <w:rsid w:val="00CD2D8E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CD2D8E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D2D8E"/>
    <w:pPr>
      <w:keepNext/>
      <w:ind w:right="-29"/>
      <w:jc w:val="right"/>
      <w:outlineLvl w:val="6"/>
    </w:pPr>
    <w:rPr>
      <w:b/>
      <w:bCs/>
      <w:i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semiHidden/>
    <w:rsid w:val="00CD2D8E"/>
    <w:pPr>
      <w:ind w:left="708"/>
    </w:pPr>
  </w:style>
  <w:style w:type="paragraph" w:customStyle="1" w:styleId="Para">
    <w:name w:val="Para"/>
    <w:basedOn w:val="Normal"/>
    <w:rsid w:val="00CD2D8E"/>
    <w:rPr>
      <w:sz w:val="28"/>
    </w:rPr>
  </w:style>
  <w:style w:type="paragraph" w:customStyle="1" w:styleId="ParaEmpresa">
    <w:name w:val="ParaEmpresa"/>
    <w:basedOn w:val="Normal"/>
    <w:rsid w:val="00CD2D8E"/>
    <w:rPr>
      <w:sz w:val="36"/>
    </w:rPr>
  </w:style>
  <w:style w:type="paragraph" w:customStyle="1" w:styleId="ParaFax">
    <w:name w:val="ParaFax"/>
    <w:basedOn w:val="Normal"/>
    <w:rsid w:val="00CD2D8E"/>
    <w:rPr>
      <w:sz w:val="28"/>
    </w:rPr>
  </w:style>
  <w:style w:type="paragraph" w:customStyle="1" w:styleId="De">
    <w:name w:val="De"/>
    <w:basedOn w:val="Normal"/>
    <w:rsid w:val="00CD2D8E"/>
    <w:pPr>
      <w:spacing w:before="360"/>
    </w:pPr>
    <w:rPr>
      <w:sz w:val="36"/>
    </w:rPr>
  </w:style>
  <w:style w:type="paragraph" w:customStyle="1" w:styleId="DeEmpresa">
    <w:name w:val="DeEmpresa"/>
    <w:basedOn w:val="Normal"/>
    <w:rsid w:val="00CD2D8E"/>
    <w:rPr>
      <w:sz w:val="28"/>
    </w:rPr>
  </w:style>
  <w:style w:type="paragraph" w:customStyle="1" w:styleId="DeTelefone">
    <w:name w:val="DeTelefone"/>
    <w:basedOn w:val="Normal"/>
    <w:rsid w:val="00CD2D8E"/>
    <w:rPr>
      <w:sz w:val="28"/>
    </w:rPr>
  </w:style>
  <w:style w:type="paragraph" w:customStyle="1" w:styleId="DeFax">
    <w:name w:val="DeFax"/>
    <w:basedOn w:val="Normal"/>
    <w:rsid w:val="00CD2D8E"/>
    <w:rPr>
      <w:sz w:val="28"/>
    </w:rPr>
  </w:style>
  <w:style w:type="paragraph" w:styleId="Data">
    <w:name w:val="Date"/>
    <w:basedOn w:val="Normal"/>
    <w:semiHidden/>
    <w:rsid w:val="00CD2D8E"/>
    <w:pPr>
      <w:spacing w:before="360"/>
    </w:pPr>
    <w:rPr>
      <w:sz w:val="28"/>
    </w:rPr>
  </w:style>
  <w:style w:type="paragraph" w:customStyle="1" w:styleId="Pginas">
    <w:name w:val="Páginas"/>
    <w:basedOn w:val="Normal"/>
    <w:rsid w:val="00CD2D8E"/>
    <w:rPr>
      <w:sz w:val="28"/>
    </w:rPr>
  </w:style>
  <w:style w:type="paragraph" w:customStyle="1" w:styleId="Comentrios">
    <w:name w:val="Comentários"/>
    <w:basedOn w:val="Normal"/>
    <w:next w:val="Normal"/>
    <w:rsid w:val="00CD2D8E"/>
    <w:pPr>
      <w:spacing w:before="240" w:after="120"/>
    </w:pPr>
    <w:rPr>
      <w:b/>
      <w:sz w:val="28"/>
    </w:rPr>
  </w:style>
  <w:style w:type="paragraph" w:customStyle="1" w:styleId="ParaTelefone">
    <w:name w:val="ParaTelefone"/>
    <w:basedOn w:val="ParaEmpresa"/>
    <w:rsid w:val="00CD2D8E"/>
  </w:style>
  <w:style w:type="paragraph" w:styleId="Cabealho">
    <w:name w:val="header"/>
    <w:basedOn w:val="Normal"/>
    <w:semiHidden/>
    <w:rsid w:val="00CD2D8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CD2D8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  <w:rsid w:val="00CD2D8E"/>
  </w:style>
  <w:style w:type="paragraph" w:styleId="Textodebalo">
    <w:name w:val="Balloon Text"/>
    <w:basedOn w:val="Normal"/>
    <w:link w:val="TextodebaloChar"/>
    <w:uiPriority w:val="99"/>
    <w:semiHidden/>
    <w:unhideWhenUsed/>
    <w:rsid w:val="00BC14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4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2F7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B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locked/>
    <w:rsid w:val="00603C2E"/>
    <w:rPr>
      <w:b/>
      <w:sz w:val="24"/>
    </w:rPr>
  </w:style>
  <w:style w:type="paragraph" w:styleId="PargrafodaLista">
    <w:name w:val="List Paragraph"/>
    <w:basedOn w:val="Normal"/>
    <w:uiPriority w:val="34"/>
    <w:qFormat/>
    <w:rsid w:val="002414A7"/>
    <w:pPr>
      <w:ind w:left="720"/>
      <w:contextualSpacing/>
    </w:pPr>
  </w:style>
  <w:style w:type="paragraph" w:customStyle="1" w:styleId="Default">
    <w:name w:val="Default"/>
    <w:rsid w:val="00DD42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5428CC"/>
    <w:rPr>
      <w:rFonts w:ascii="Arial" w:hAnsi="Arial"/>
    </w:rPr>
  </w:style>
  <w:style w:type="character" w:customStyle="1" w:styleId="apple-converted-space">
    <w:name w:val="apple-converted-space"/>
    <w:basedOn w:val="Fontepargpadro"/>
    <w:rsid w:val="00EC4F23"/>
  </w:style>
  <w:style w:type="paragraph" w:customStyle="1" w:styleId="western">
    <w:name w:val="western"/>
    <w:basedOn w:val="Normal"/>
    <w:rsid w:val="00EC4F23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rsid w:val="00463229"/>
    <w:pPr>
      <w:suppressAutoHyphens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63229"/>
    <w:rPr>
      <w:rFonts w:ascii="Arial" w:hAnsi="Arial"/>
      <w:lang w:eastAsia="ar-SA"/>
    </w:rPr>
  </w:style>
  <w:style w:type="paragraph" w:styleId="Ttulo">
    <w:name w:val="Title"/>
    <w:basedOn w:val="Normal"/>
    <w:next w:val="Subttulo"/>
    <w:link w:val="TtuloChar"/>
    <w:qFormat/>
    <w:rsid w:val="00463229"/>
    <w:pPr>
      <w:suppressAutoHyphens/>
      <w:jc w:val="center"/>
    </w:pPr>
    <w:rPr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463229"/>
    <w:rPr>
      <w:rFonts w:ascii="Arial" w:hAnsi="Arial"/>
      <w:sz w:val="32"/>
      <w:lang w:eastAsia="ar-SA"/>
    </w:rPr>
  </w:style>
  <w:style w:type="paragraph" w:customStyle="1" w:styleId="Basedondiceanaltico">
    <w:name w:val="Base do índice analítico"/>
    <w:basedOn w:val="Normal"/>
    <w:rsid w:val="00463229"/>
    <w:pPr>
      <w:tabs>
        <w:tab w:val="right" w:leader="dot" w:pos="6480"/>
      </w:tabs>
      <w:suppressAutoHyphens/>
      <w:spacing w:after="240" w:line="240" w:lineRule="atLeast"/>
    </w:pPr>
    <w:rPr>
      <w:spacing w:val="-5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2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46322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unhideWhenUsed/>
    <w:rsid w:val="00DC53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C536B"/>
    <w:rPr>
      <w:rFonts w:ascii="Arial" w:hAnsi="Arial"/>
    </w:rPr>
  </w:style>
  <w:style w:type="character" w:customStyle="1" w:styleId="fontstyle01">
    <w:name w:val="fontstyle01"/>
    <w:basedOn w:val="Fontepargpadro"/>
    <w:rsid w:val="00881E5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77C3-5B27-4AC6-A6B1-39AD68CE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CARTA</vt:lpstr>
    </vt:vector>
  </TitlesOfParts>
  <Company>PROGEN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CARTA</dc:title>
  <dc:subject>PADRONIZAÇÃO</dc:subject>
  <dc:creator>KLEBER NUNES DOS SANTOS</dc:creator>
  <cp:keywords>KNS</cp:keywords>
  <dc:description>NÃO ALTERAR</dc:description>
  <cp:lastModifiedBy>ALINNY NASCIMENTO</cp:lastModifiedBy>
  <cp:revision>24</cp:revision>
  <cp:lastPrinted>2020-12-01T22:29:00Z</cp:lastPrinted>
  <dcterms:created xsi:type="dcterms:W3CDTF">2020-02-19T12:39:00Z</dcterms:created>
  <dcterms:modified xsi:type="dcterms:W3CDTF">2020-12-01T22:30:00Z</dcterms:modified>
  <cp:category>GERAL</cp:category>
</cp:coreProperties>
</file>