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69" w:rsidRPr="00EF5E69" w:rsidRDefault="00EF5E69" w:rsidP="00A2738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27387" w:rsidRPr="00EF5E69" w:rsidRDefault="00EF5E69" w:rsidP="00A27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5E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INFORMATIVO</w:t>
      </w:r>
    </w:p>
    <w:p w:rsidR="00A27387" w:rsidRPr="00EF5E69" w:rsidRDefault="00A27387" w:rsidP="00A2738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E69" w:rsidRPr="00EF5E69" w:rsidRDefault="00E95931" w:rsidP="00EF5E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 xml:space="preserve">A empresa </w:t>
      </w:r>
      <w:r w:rsidRPr="00EF5E69">
        <w:rPr>
          <w:rFonts w:ascii="Times New Roman" w:hAnsi="Times New Roman"/>
          <w:b/>
          <w:sz w:val="24"/>
          <w:szCs w:val="24"/>
        </w:rPr>
        <w:t>VERTICAL Engenharia, Const</w:t>
      </w:r>
      <w:r w:rsidR="003558FB" w:rsidRPr="00EF5E69">
        <w:rPr>
          <w:rFonts w:ascii="Times New Roman" w:hAnsi="Times New Roman"/>
          <w:b/>
          <w:sz w:val="24"/>
          <w:szCs w:val="24"/>
        </w:rPr>
        <w:t>rução e Empreendimentos Ltda</w:t>
      </w:r>
      <w:r w:rsidRPr="00EF5E69">
        <w:rPr>
          <w:rFonts w:ascii="Times New Roman" w:hAnsi="Times New Roman"/>
          <w:b/>
          <w:sz w:val="24"/>
          <w:szCs w:val="24"/>
        </w:rPr>
        <w:t>,</w:t>
      </w:r>
      <w:r w:rsidRPr="00EF5E69">
        <w:rPr>
          <w:rFonts w:ascii="Times New Roman" w:hAnsi="Times New Roman"/>
          <w:sz w:val="24"/>
          <w:szCs w:val="24"/>
        </w:rPr>
        <w:t xml:space="preserve"> CNPJ nº </w:t>
      </w:r>
      <w:r w:rsidRPr="00EF5E69">
        <w:rPr>
          <w:rFonts w:ascii="Times New Roman" w:hAnsi="Times New Roman"/>
          <w:b/>
          <w:bCs/>
          <w:sz w:val="24"/>
          <w:szCs w:val="24"/>
          <w:lang w:val="fr-FR"/>
        </w:rPr>
        <w:t>11.344.183/0001-89</w:t>
      </w:r>
      <w:r w:rsidRPr="00EF5E69">
        <w:rPr>
          <w:rFonts w:ascii="Times New Roman" w:hAnsi="Times New Roman"/>
          <w:sz w:val="24"/>
          <w:szCs w:val="24"/>
        </w:rPr>
        <w:t xml:space="preserve">, por intermédio de seu representante legal, o(a) Sr. </w:t>
      </w:r>
      <w:r w:rsidRPr="00EF5E69">
        <w:rPr>
          <w:rFonts w:ascii="Times New Roman" w:hAnsi="Times New Roman"/>
          <w:b/>
          <w:sz w:val="24"/>
          <w:szCs w:val="24"/>
        </w:rPr>
        <w:t>JOSE ALEX DO NASCIMENTO MACIEL</w:t>
      </w:r>
      <w:r w:rsidRPr="00EF5E69">
        <w:rPr>
          <w:rFonts w:ascii="Times New Roman" w:hAnsi="Times New Roman"/>
          <w:sz w:val="24"/>
          <w:szCs w:val="24"/>
        </w:rPr>
        <w:t>, portador(a) da Carteira de Identidade nº 13538 - D/PA e do CPF nº</w:t>
      </w:r>
      <w:r w:rsidRPr="00EF5E69">
        <w:rPr>
          <w:rFonts w:ascii="Times New Roman" w:hAnsi="Times New Roman"/>
          <w:b/>
          <w:sz w:val="24"/>
          <w:szCs w:val="24"/>
        </w:rPr>
        <w:t xml:space="preserve"> </w:t>
      </w:r>
      <w:r w:rsidR="005A3A1E" w:rsidRPr="00EF5E69">
        <w:rPr>
          <w:rFonts w:ascii="Times New Roman" w:hAnsi="Times New Roman"/>
          <w:b/>
          <w:sz w:val="24"/>
          <w:szCs w:val="24"/>
        </w:rPr>
        <w:t>637.384.492-72</w:t>
      </w:r>
      <w:r w:rsidRPr="00EF5E69">
        <w:rPr>
          <w:rFonts w:ascii="Times New Roman" w:hAnsi="Times New Roman"/>
          <w:sz w:val="24"/>
          <w:szCs w:val="24"/>
        </w:rPr>
        <w:t xml:space="preserve">, </w:t>
      </w:r>
      <w:r w:rsidR="00EF5E69" w:rsidRPr="00EF5E69">
        <w:rPr>
          <w:rFonts w:ascii="Times New Roman" w:hAnsi="Times New Roman"/>
          <w:b/>
          <w:bCs/>
          <w:color w:val="000000"/>
          <w:sz w:val="24"/>
          <w:szCs w:val="24"/>
        </w:rPr>
        <w:t>INFORMA</w:t>
      </w:r>
      <w:r w:rsidR="00EF5E69" w:rsidRPr="00EF5E69">
        <w:rPr>
          <w:rFonts w:ascii="Times New Roman" w:hAnsi="Times New Roman"/>
          <w:color w:val="000000"/>
          <w:sz w:val="24"/>
          <w:szCs w:val="24"/>
        </w:rPr>
        <w:t xml:space="preserve"> que</w:t>
      </w:r>
      <w:r w:rsidR="00EF5E69" w:rsidRPr="00EF5E6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EF5E69" w:rsidRPr="00EF5E69">
        <w:rPr>
          <w:rFonts w:ascii="Times New Roman" w:hAnsi="Times New Roman"/>
          <w:sz w:val="24"/>
          <w:szCs w:val="24"/>
        </w:rPr>
        <w:t>ao aplicar os 18</w:t>
      </w:r>
      <w:r w:rsidR="00EF5E69">
        <w:rPr>
          <w:rFonts w:cs="Arial"/>
          <w:color w:val="202124"/>
          <w:shd w:val="clear" w:color="auto" w:fill="FFFFFF"/>
        </w:rPr>
        <w:t xml:space="preserve">% </w:t>
      </w:r>
      <w:r w:rsidR="00EF5E69" w:rsidRPr="00EF5E69">
        <w:rPr>
          <w:rFonts w:ascii="Times New Roman" w:hAnsi="Times New Roman"/>
          <w:sz w:val="24"/>
          <w:szCs w:val="24"/>
        </w:rPr>
        <w:t xml:space="preserve">de desconto sobre o valor final do edital chega </w:t>
      </w:r>
      <w:r w:rsidR="00EF5E69">
        <w:rPr>
          <w:rFonts w:ascii="Times New Roman" w:hAnsi="Times New Roman"/>
          <w:sz w:val="24"/>
          <w:szCs w:val="24"/>
        </w:rPr>
        <w:t>em um total de</w:t>
      </w:r>
      <w:r w:rsidR="00EF5E69" w:rsidRPr="00EF5E69">
        <w:rPr>
          <w:rFonts w:ascii="Times New Roman" w:hAnsi="Times New Roman"/>
          <w:sz w:val="24"/>
          <w:szCs w:val="24"/>
        </w:rPr>
        <w:t xml:space="preserve"> R$ 5.253.900,01</w:t>
      </w:r>
      <w:r w:rsidR="00EF5E69">
        <w:rPr>
          <w:rFonts w:ascii="Times New Roman" w:hAnsi="Times New Roman"/>
          <w:sz w:val="24"/>
          <w:szCs w:val="24"/>
        </w:rPr>
        <w:t xml:space="preserve"> </w:t>
      </w:r>
      <w:r w:rsidR="00EF5E69" w:rsidRPr="00EF5E69">
        <w:rPr>
          <w:rFonts w:ascii="Times New Roman" w:hAnsi="Times New Roman"/>
          <w:sz w:val="24"/>
          <w:szCs w:val="24"/>
        </w:rPr>
        <w:t>(cinco milhões e duzentos e cinquenta e três mil e novecentos reais e um centavo), e ao aplicar os 18</w:t>
      </w:r>
      <w:r w:rsidR="00EF5E69">
        <w:rPr>
          <w:rFonts w:cs="Arial"/>
          <w:color w:val="202124"/>
          <w:shd w:val="clear" w:color="auto" w:fill="FFFFFF"/>
        </w:rPr>
        <w:t xml:space="preserve">% </w:t>
      </w:r>
      <w:r w:rsidR="00EF5E69" w:rsidRPr="00EF5E69">
        <w:rPr>
          <w:rFonts w:ascii="Times New Roman" w:hAnsi="Times New Roman"/>
          <w:sz w:val="24"/>
          <w:szCs w:val="24"/>
        </w:rPr>
        <w:t xml:space="preserve">de desconto linearmente </w:t>
      </w:r>
      <w:r w:rsidR="00EF5E69">
        <w:rPr>
          <w:rFonts w:ascii="Times New Roman" w:hAnsi="Times New Roman"/>
          <w:sz w:val="24"/>
          <w:szCs w:val="24"/>
        </w:rPr>
        <w:t>nos</w:t>
      </w:r>
      <w:r w:rsidR="00EF5E69" w:rsidRPr="00EF5E69">
        <w:rPr>
          <w:rFonts w:ascii="Times New Roman" w:hAnsi="Times New Roman"/>
          <w:sz w:val="24"/>
          <w:szCs w:val="24"/>
        </w:rPr>
        <w:t xml:space="preserve"> itens da planilha orçamentária, encontra</w:t>
      </w:r>
      <w:r w:rsidR="00EF5E69">
        <w:rPr>
          <w:rFonts w:ascii="Times New Roman" w:hAnsi="Times New Roman"/>
          <w:sz w:val="24"/>
          <w:szCs w:val="24"/>
        </w:rPr>
        <w:t xml:space="preserve"> o</w:t>
      </w:r>
      <w:r w:rsidR="00EF5E69" w:rsidRPr="00EF5E69">
        <w:rPr>
          <w:rFonts w:ascii="Times New Roman" w:hAnsi="Times New Roman"/>
          <w:sz w:val="24"/>
          <w:szCs w:val="24"/>
        </w:rPr>
        <w:t xml:space="preserve"> valor</w:t>
      </w:r>
      <w:r w:rsidR="00EF5E69">
        <w:rPr>
          <w:rFonts w:ascii="Times New Roman" w:hAnsi="Times New Roman"/>
          <w:sz w:val="24"/>
          <w:szCs w:val="24"/>
        </w:rPr>
        <w:t xml:space="preserve"> de</w:t>
      </w:r>
      <w:r w:rsidR="00EF5E69" w:rsidRPr="00EF5E69">
        <w:rPr>
          <w:rFonts w:ascii="Times New Roman" w:hAnsi="Times New Roman"/>
          <w:sz w:val="24"/>
          <w:szCs w:val="24"/>
        </w:rPr>
        <w:t xml:space="preserve"> R$ 5.253.403,27</w:t>
      </w:r>
      <w:r w:rsidR="00470818">
        <w:rPr>
          <w:rFonts w:ascii="Times New Roman" w:hAnsi="Times New Roman"/>
          <w:sz w:val="24"/>
          <w:szCs w:val="24"/>
        </w:rPr>
        <w:t xml:space="preserve"> </w:t>
      </w:r>
      <w:r w:rsidR="00470818" w:rsidRPr="00EF5E69">
        <w:rPr>
          <w:rFonts w:ascii="Times New Roman" w:hAnsi="Times New Roman"/>
          <w:sz w:val="24"/>
          <w:szCs w:val="24"/>
        </w:rPr>
        <w:t xml:space="preserve">(cinco milhões e duzentos e cinquenta e três mil e </w:t>
      </w:r>
      <w:r w:rsidR="00470818">
        <w:rPr>
          <w:rFonts w:ascii="Times New Roman" w:hAnsi="Times New Roman"/>
          <w:sz w:val="24"/>
          <w:szCs w:val="24"/>
        </w:rPr>
        <w:t>quatrocentos e três</w:t>
      </w:r>
      <w:r w:rsidR="00470818" w:rsidRPr="00EF5E69">
        <w:rPr>
          <w:rFonts w:ascii="Times New Roman" w:hAnsi="Times New Roman"/>
          <w:sz w:val="24"/>
          <w:szCs w:val="24"/>
        </w:rPr>
        <w:t xml:space="preserve"> reais e </w:t>
      </w:r>
      <w:r w:rsidR="00470818">
        <w:rPr>
          <w:rFonts w:ascii="Times New Roman" w:hAnsi="Times New Roman"/>
          <w:sz w:val="24"/>
          <w:szCs w:val="24"/>
        </w:rPr>
        <w:t>vinte e sete</w:t>
      </w:r>
      <w:r w:rsidR="00470818" w:rsidRPr="00EF5E69">
        <w:rPr>
          <w:rFonts w:ascii="Times New Roman" w:hAnsi="Times New Roman"/>
          <w:sz w:val="24"/>
          <w:szCs w:val="24"/>
        </w:rPr>
        <w:t xml:space="preserve"> centavo</w:t>
      </w:r>
      <w:r w:rsidR="00470818">
        <w:rPr>
          <w:rFonts w:ascii="Times New Roman" w:hAnsi="Times New Roman"/>
          <w:sz w:val="24"/>
          <w:szCs w:val="24"/>
        </w:rPr>
        <w:t>s)</w:t>
      </w:r>
      <w:r w:rsidR="00EF5E69" w:rsidRPr="00EF5E69">
        <w:rPr>
          <w:rFonts w:ascii="Times New Roman" w:hAnsi="Times New Roman"/>
          <w:sz w:val="24"/>
          <w:szCs w:val="24"/>
        </w:rPr>
        <w:t xml:space="preserve">, logo </w:t>
      </w:r>
      <w:r w:rsidR="00D4249A">
        <w:rPr>
          <w:rFonts w:ascii="Times New Roman" w:hAnsi="Times New Roman"/>
          <w:sz w:val="24"/>
          <w:szCs w:val="24"/>
        </w:rPr>
        <w:t>fizemos</w:t>
      </w:r>
      <w:r w:rsidR="00EF5E69" w:rsidRPr="00EF5E69">
        <w:rPr>
          <w:rFonts w:ascii="Times New Roman" w:hAnsi="Times New Roman"/>
          <w:sz w:val="24"/>
          <w:szCs w:val="24"/>
        </w:rPr>
        <w:t xml:space="preserve"> opção pela aplicação </w:t>
      </w:r>
      <w:r w:rsidR="00D4249A">
        <w:rPr>
          <w:rFonts w:ascii="Times New Roman" w:hAnsi="Times New Roman"/>
          <w:sz w:val="24"/>
          <w:szCs w:val="24"/>
        </w:rPr>
        <w:t>de</w:t>
      </w:r>
      <w:r w:rsidR="00EF5E69" w:rsidRPr="00EF5E69">
        <w:rPr>
          <w:rFonts w:ascii="Times New Roman" w:hAnsi="Times New Roman"/>
          <w:sz w:val="24"/>
          <w:szCs w:val="24"/>
        </w:rPr>
        <w:t xml:space="preserve"> 18</w:t>
      </w:r>
      <w:r w:rsidR="00EF5E69">
        <w:rPr>
          <w:rFonts w:cs="Arial"/>
          <w:color w:val="202124"/>
          <w:shd w:val="clear" w:color="auto" w:fill="FFFFFF"/>
        </w:rPr>
        <w:t xml:space="preserve">% </w:t>
      </w:r>
      <w:r w:rsidR="00EF5E69" w:rsidRPr="00EF5E69">
        <w:rPr>
          <w:rFonts w:ascii="Times New Roman" w:hAnsi="Times New Roman"/>
          <w:sz w:val="24"/>
          <w:szCs w:val="24"/>
        </w:rPr>
        <w:t xml:space="preserve">de desconto </w:t>
      </w:r>
      <w:r w:rsidR="00D4249A">
        <w:rPr>
          <w:rFonts w:ascii="Times New Roman" w:hAnsi="Times New Roman"/>
          <w:sz w:val="24"/>
          <w:szCs w:val="24"/>
        </w:rPr>
        <w:t xml:space="preserve">sobre os itens </w:t>
      </w:r>
      <w:r w:rsidR="00EF5E69" w:rsidRPr="00EF5E69">
        <w:rPr>
          <w:rFonts w:ascii="Times New Roman" w:hAnsi="Times New Roman"/>
          <w:sz w:val="24"/>
          <w:szCs w:val="24"/>
        </w:rPr>
        <w:t>da planilha e assim  o valor</w:t>
      </w:r>
      <w:r w:rsidR="00D4249A">
        <w:rPr>
          <w:rFonts w:ascii="Times New Roman" w:hAnsi="Times New Roman"/>
          <w:sz w:val="24"/>
          <w:szCs w:val="24"/>
        </w:rPr>
        <w:t xml:space="preserve"> final da proposta é</w:t>
      </w:r>
      <w:r w:rsidR="00EF5E69">
        <w:rPr>
          <w:rFonts w:ascii="Times New Roman" w:hAnsi="Times New Roman"/>
          <w:sz w:val="24"/>
          <w:szCs w:val="24"/>
        </w:rPr>
        <w:t xml:space="preserve"> de</w:t>
      </w:r>
      <w:r w:rsidR="00EF5E69" w:rsidRPr="00EF5E69">
        <w:rPr>
          <w:rFonts w:ascii="Times New Roman" w:hAnsi="Times New Roman"/>
          <w:sz w:val="24"/>
          <w:szCs w:val="24"/>
        </w:rPr>
        <w:t xml:space="preserve"> R$ 5.253.403,27</w:t>
      </w:r>
      <w:r w:rsidR="00470818">
        <w:rPr>
          <w:rFonts w:ascii="Times New Roman" w:hAnsi="Times New Roman"/>
          <w:sz w:val="24"/>
          <w:szCs w:val="24"/>
        </w:rPr>
        <w:t xml:space="preserve"> </w:t>
      </w:r>
      <w:r w:rsidR="00470818" w:rsidRPr="00EF5E69">
        <w:rPr>
          <w:rFonts w:ascii="Times New Roman" w:hAnsi="Times New Roman"/>
          <w:sz w:val="24"/>
          <w:szCs w:val="24"/>
        </w:rPr>
        <w:t xml:space="preserve">(cinco milhões e duzentos e cinquenta e três mil e </w:t>
      </w:r>
      <w:r w:rsidR="00470818">
        <w:rPr>
          <w:rFonts w:ascii="Times New Roman" w:hAnsi="Times New Roman"/>
          <w:sz w:val="24"/>
          <w:szCs w:val="24"/>
        </w:rPr>
        <w:t>quatrocentos e três</w:t>
      </w:r>
      <w:r w:rsidR="00470818" w:rsidRPr="00EF5E69">
        <w:rPr>
          <w:rFonts w:ascii="Times New Roman" w:hAnsi="Times New Roman"/>
          <w:sz w:val="24"/>
          <w:szCs w:val="24"/>
        </w:rPr>
        <w:t xml:space="preserve"> reais e </w:t>
      </w:r>
      <w:r w:rsidR="00470818">
        <w:rPr>
          <w:rFonts w:ascii="Times New Roman" w:hAnsi="Times New Roman"/>
          <w:sz w:val="24"/>
          <w:szCs w:val="24"/>
        </w:rPr>
        <w:t>vinte e sete</w:t>
      </w:r>
      <w:r w:rsidR="00470818" w:rsidRPr="00EF5E69">
        <w:rPr>
          <w:rFonts w:ascii="Times New Roman" w:hAnsi="Times New Roman"/>
          <w:sz w:val="24"/>
          <w:szCs w:val="24"/>
        </w:rPr>
        <w:t xml:space="preserve"> centavo</w:t>
      </w:r>
      <w:r w:rsidR="00470818">
        <w:rPr>
          <w:rFonts w:ascii="Times New Roman" w:hAnsi="Times New Roman"/>
          <w:sz w:val="24"/>
          <w:szCs w:val="24"/>
        </w:rPr>
        <w:t>s)</w:t>
      </w:r>
      <w:r w:rsidR="00D4249A">
        <w:rPr>
          <w:rFonts w:ascii="Times New Roman" w:hAnsi="Times New Roman"/>
          <w:sz w:val="24"/>
          <w:szCs w:val="24"/>
        </w:rPr>
        <w:t xml:space="preserve">, e </w:t>
      </w:r>
      <w:bookmarkStart w:id="0" w:name="_GoBack"/>
      <w:bookmarkEnd w:id="0"/>
      <w:r w:rsidR="00D4249A">
        <w:rPr>
          <w:rFonts w:ascii="Times New Roman" w:hAnsi="Times New Roman"/>
          <w:sz w:val="24"/>
          <w:szCs w:val="24"/>
        </w:rPr>
        <w:t xml:space="preserve">sendo este valor aplicado nos demais documentos. </w:t>
      </w:r>
    </w:p>
    <w:p w:rsidR="00EF5E69" w:rsidRPr="00EF5E69" w:rsidRDefault="00EF5E69" w:rsidP="000A4E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7387" w:rsidRPr="00EF5E69" w:rsidRDefault="00A27387" w:rsidP="005C137A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4E26" w:rsidRPr="00EF5E69" w:rsidRDefault="000A4E26" w:rsidP="000A4E2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>Belém/PA, 2</w:t>
      </w:r>
      <w:r w:rsidR="00EF5E69">
        <w:rPr>
          <w:rFonts w:ascii="Times New Roman" w:hAnsi="Times New Roman"/>
          <w:sz w:val="24"/>
          <w:szCs w:val="24"/>
        </w:rPr>
        <w:t>6</w:t>
      </w:r>
      <w:r w:rsidRPr="00EF5E69">
        <w:rPr>
          <w:rFonts w:ascii="Times New Roman" w:hAnsi="Times New Roman"/>
          <w:sz w:val="24"/>
          <w:szCs w:val="24"/>
        </w:rPr>
        <w:t xml:space="preserve"> de </w:t>
      </w:r>
      <w:r w:rsidR="00EF5E69">
        <w:rPr>
          <w:rFonts w:ascii="Times New Roman" w:hAnsi="Times New Roman"/>
          <w:sz w:val="24"/>
          <w:szCs w:val="24"/>
        </w:rPr>
        <w:t>novembro</w:t>
      </w:r>
      <w:r w:rsidRPr="00EF5E69">
        <w:rPr>
          <w:rFonts w:ascii="Times New Roman" w:hAnsi="Times New Roman"/>
          <w:sz w:val="24"/>
          <w:szCs w:val="24"/>
        </w:rPr>
        <w:t xml:space="preserve"> de 2020.</w:t>
      </w:r>
    </w:p>
    <w:p w:rsidR="00223BC3" w:rsidRPr="00EF5E69" w:rsidRDefault="00223BC3" w:rsidP="00A27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>Atenciosamente,</w:t>
      </w:r>
    </w:p>
    <w:p w:rsidR="00AC6AFC" w:rsidRDefault="00AC6AFC" w:rsidP="00A273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E69" w:rsidRDefault="00EF5E69" w:rsidP="00A273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E69" w:rsidRPr="00EF5E69" w:rsidRDefault="00EF5E69" w:rsidP="00A273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BC3" w:rsidRPr="00EF5E69" w:rsidRDefault="00223BC3" w:rsidP="00A27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3BC3" w:rsidRPr="00EF5E69" w:rsidRDefault="00EF5E69" w:rsidP="005C137A">
      <w:pPr>
        <w:widowControl w:val="0"/>
        <w:suppressAutoHyphens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23BC3" w:rsidRPr="00EF5E6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3BC3" w:rsidRPr="00EF5E69" w:rsidRDefault="00223BC3" w:rsidP="00A27387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>Jose Alex do Nascimento Maciel</w:t>
      </w:r>
    </w:p>
    <w:p w:rsidR="00223BC3" w:rsidRPr="00EF5E69" w:rsidRDefault="00223BC3" w:rsidP="00A27387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>Diretor Executivo</w:t>
      </w:r>
    </w:p>
    <w:p w:rsidR="00223BC3" w:rsidRPr="00EF5E69" w:rsidRDefault="00223BC3" w:rsidP="00A27387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 xml:space="preserve">CREA/PA: 13538D </w:t>
      </w:r>
      <w:proofErr w:type="spellStart"/>
      <w:r w:rsidRPr="00EF5E69">
        <w:rPr>
          <w:rFonts w:ascii="Times New Roman" w:hAnsi="Times New Roman"/>
          <w:sz w:val="24"/>
          <w:szCs w:val="24"/>
        </w:rPr>
        <w:t>Pa</w:t>
      </w:r>
      <w:proofErr w:type="spellEnd"/>
    </w:p>
    <w:p w:rsidR="00223BC3" w:rsidRPr="00EF5E69" w:rsidRDefault="00223BC3" w:rsidP="00A27387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6E9" w:rsidRPr="00EF5E69" w:rsidRDefault="0085071B" w:rsidP="00A27387">
      <w:pPr>
        <w:widowControl w:val="0"/>
        <w:suppressAutoHyphens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F5E69">
        <w:rPr>
          <w:rFonts w:ascii="Times New Roman" w:hAnsi="Times New Roman"/>
          <w:sz w:val="24"/>
          <w:szCs w:val="24"/>
        </w:rPr>
        <w:t xml:space="preserve">      </w:t>
      </w:r>
    </w:p>
    <w:sectPr w:rsidR="000876E9" w:rsidRPr="00EF5E69" w:rsidSect="007B127B">
      <w:headerReference w:type="default" r:id="rId8"/>
      <w:footerReference w:type="default" r:id="rId9"/>
      <w:pgSz w:w="11907" w:h="16840" w:code="9"/>
      <w:pgMar w:top="1440" w:right="1080" w:bottom="1440" w:left="1080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56" w:rsidRDefault="00E56E56">
      <w:r>
        <w:separator/>
      </w:r>
    </w:p>
  </w:endnote>
  <w:endnote w:type="continuationSeparator" w:id="0">
    <w:p w:rsidR="00E56E56" w:rsidRDefault="00E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077"/>
      <w:gridCol w:w="1884"/>
    </w:tblGrid>
    <w:tr w:rsidR="00B355DC" w:rsidRPr="00F63493" w:rsidTr="009E549A">
      <w:trPr>
        <w:cantSplit/>
        <w:trHeight w:val="256"/>
      </w:trPr>
      <w:tc>
        <w:tcPr>
          <w:tcW w:w="4890" w:type="dxa"/>
          <w:vAlign w:val="center"/>
        </w:tcPr>
        <w:p w:rsidR="00B355DC" w:rsidRPr="00F63493" w:rsidRDefault="00B355DC" w:rsidP="009E549A">
          <w:pPr>
            <w:pStyle w:val="Rodap"/>
            <w:rPr>
              <w:rFonts w:ascii="Century Gothic" w:hAnsi="Century Gothic"/>
              <w:b/>
              <w:i/>
              <w:iCs/>
              <w:snapToGrid w:val="0"/>
              <w:sz w:val="16"/>
            </w:rPr>
          </w:pPr>
        </w:p>
      </w:tc>
      <w:tc>
        <w:tcPr>
          <w:tcW w:w="3077" w:type="dxa"/>
          <w:vAlign w:val="center"/>
        </w:tcPr>
        <w:p w:rsidR="00B355DC" w:rsidRPr="00F63493" w:rsidRDefault="00B355DC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  <w:tc>
        <w:tcPr>
          <w:tcW w:w="1884" w:type="dxa"/>
          <w:vAlign w:val="center"/>
        </w:tcPr>
        <w:p w:rsidR="00B355DC" w:rsidRPr="00F63493" w:rsidRDefault="00B355DC" w:rsidP="00AC45E2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</w:tr>
  </w:tbl>
  <w:p w:rsidR="00B355DC" w:rsidRDefault="00B355DC">
    <w:pPr>
      <w:pStyle w:val="Rodap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56" w:rsidRDefault="00E56E56">
      <w:r>
        <w:separator/>
      </w:r>
    </w:p>
  </w:footnote>
  <w:footnote w:type="continuationSeparator" w:id="0">
    <w:p w:rsidR="00E56E56" w:rsidRDefault="00E5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5" w:type="dxa"/>
      <w:tblInd w:w="113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402"/>
      <w:gridCol w:w="7213"/>
    </w:tblGrid>
    <w:tr w:rsidR="00B355DC" w:rsidTr="00603C2E">
      <w:trPr>
        <w:cantSplit/>
        <w:trHeight w:val="954"/>
      </w:trPr>
      <w:tc>
        <w:tcPr>
          <w:tcW w:w="3402" w:type="dxa"/>
          <w:vAlign w:val="center"/>
        </w:tcPr>
        <w:p w:rsidR="00B355DC" w:rsidRDefault="00B355DC">
          <w:pPr>
            <w:ind w:left="-113"/>
          </w:pPr>
          <w:r>
            <w:rPr>
              <w:noProof/>
            </w:rPr>
            <w:drawing>
              <wp:inline distT="0" distB="0" distL="0" distR="0" wp14:anchorId="47CA8146" wp14:editId="4CA63B44">
                <wp:extent cx="2160000" cy="504000"/>
                <wp:effectExtent l="0" t="0" r="0" b="0"/>
                <wp:docPr id="90" name="Imagem 90" descr="VERTIC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VERTICAL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3" w:type="dxa"/>
        </w:tcPr>
        <w:p w:rsidR="00B355DC" w:rsidRDefault="00B355DC">
          <w:pPr>
            <w:rPr>
              <w:b/>
              <w:i/>
              <w:sz w:val="24"/>
            </w:rPr>
          </w:pPr>
        </w:p>
        <w:p w:rsidR="00B355DC" w:rsidRDefault="00B355DC">
          <w:pPr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 xml:space="preserve">              </w:t>
          </w:r>
        </w:p>
        <w:p w:rsidR="00B355DC" w:rsidRDefault="00B355DC">
          <w:pPr>
            <w:jc w:val="center"/>
            <w:rPr>
              <w:b/>
              <w:i/>
              <w:sz w:val="24"/>
            </w:rPr>
          </w:pPr>
        </w:p>
      </w:tc>
    </w:tr>
  </w:tbl>
  <w:p w:rsidR="00B355DC" w:rsidRDefault="00B355DC">
    <w:pPr>
      <w:pStyle w:val="Cabealho"/>
      <w:spacing w:line="20" w:lineRule="exact"/>
      <w:ind w:right="9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2585720</wp:posOffset>
              </wp:positionH>
              <wp:positionV relativeFrom="paragraph">
                <wp:posOffset>-760095</wp:posOffset>
              </wp:positionV>
              <wp:extent cx="4164330" cy="708025"/>
              <wp:effectExtent l="4445" t="1905" r="3175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433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0C" w:rsidRDefault="0010650C" w:rsidP="0010650C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VERTICAL - Engenharia, Construção e Empreendimentos LTDA</w:t>
                          </w:r>
                        </w:p>
                        <w:p w:rsidR="0010650C" w:rsidRDefault="0010650C" w:rsidP="0010650C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>Travessa Mariz e Barros n° 2321, Edifício Jose Viana – Sala 309</w:t>
                          </w:r>
                        </w:p>
                        <w:p w:rsidR="0010650C" w:rsidRDefault="0010650C" w:rsidP="0010650C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 xml:space="preserve">Marco - </w:t>
                          </w:r>
                          <w:r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  <w:t>Belém – Pará | CEP 66.080-471</w:t>
                          </w:r>
                        </w:p>
                        <w:p w:rsidR="0010650C" w:rsidRDefault="0010650C" w:rsidP="0010650C">
                          <w:pPr>
                            <w:rPr>
                              <w:rFonts w:ascii="Century Gothic" w:hAnsi="Century Gothic" w:cs="Arial"/>
                              <w:b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CNPJ. : 11.344.183/0001-89</w:t>
                          </w:r>
                        </w:p>
                        <w:p w:rsidR="0010650C" w:rsidRDefault="0010650C" w:rsidP="0010650C">
                          <w:pPr>
                            <w:rPr>
                              <w:rFonts w:ascii="Century Gothic" w:hAnsi="Century Gothic"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Contato: (091) 3353-5080/5090 │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e-mail: contato@veg.eng.br 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│Site : www.veg.eng.br</w:t>
                          </w:r>
                        </w:p>
                        <w:p w:rsidR="00B355DC" w:rsidRDefault="00B355DC" w:rsidP="00603C2E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  <w:p w:rsidR="00B355DC" w:rsidRDefault="00B355DC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3.6pt;margin-top:-59.85pt;width:327.9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" filled="f" stroked="f">
              <v:textbox>
                <w:txbxContent>
                  <w:p w:rsidR="0010650C" w:rsidRDefault="0010650C" w:rsidP="0010650C">
                    <w:pPr>
                      <w:pStyle w:val="Ttulo3"/>
                      <w:ind w:left="0"/>
                      <w:rPr>
                        <w:rFonts w:ascii="Century Gothic" w:hAnsi="Century Gothic" w:cs="Arial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VERTICAL - Engenharia, Construção e Empreendimentos LTDA</w:t>
                    </w:r>
                  </w:p>
                  <w:p w:rsidR="0010650C" w:rsidRDefault="0010650C" w:rsidP="0010650C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>Travessa Mariz e Barros n° 2321, Edifício Jose Viana – Sala 309</w:t>
                    </w:r>
                  </w:p>
                  <w:p w:rsidR="0010650C" w:rsidRDefault="0010650C" w:rsidP="0010650C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 xml:space="preserve">Marco - </w:t>
                    </w:r>
                    <w:r>
                      <w:rPr>
                        <w:rFonts w:ascii="Century Gothic" w:hAnsi="Century Gothic" w:cs="Arial"/>
                        <w:b w:val="0"/>
                        <w:sz w:val="14"/>
                      </w:rPr>
                      <w:t>Belém – Pará | CEP 66.080-471</w:t>
                    </w:r>
                  </w:p>
                  <w:p w:rsidR="0010650C" w:rsidRDefault="0010650C" w:rsidP="0010650C">
                    <w:pPr>
                      <w:rPr>
                        <w:rFonts w:ascii="Century Gothic" w:hAnsi="Century Gothic" w:cs="Arial"/>
                        <w:b/>
                        <w:sz w:val="12"/>
                        <w:lang w:val="fr-FR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CNPJ. : 11.344.183/0001-89</w:t>
                    </w:r>
                  </w:p>
                  <w:p w:rsidR="0010650C" w:rsidRDefault="0010650C" w:rsidP="0010650C">
                    <w:pPr>
                      <w:rPr>
                        <w:rFonts w:ascii="Century Gothic" w:hAnsi="Century Gothic" w:cs="Arial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Contato: (091) 3353-5080/5090 │</w:t>
                    </w:r>
                    <w:r>
                      <w:rPr>
                        <w:rFonts w:ascii="Century Gothic" w:hAnsi="Century Gothic" w:cs="Arial"/>
                        <w:sz w:val="14"/>
                      </w:rPr>
                      <w:t xml:space="preserve">e-mail: contato@veg.eng.br </w:t>
                    </w: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│Site : www.veg.eng.br</w:t>
                    </w:r>
                  </w:p>
                  <w:p w:rsidR="00B355DC" w:rsidRDefault="00B355DC" w:rsidP="00603C2E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  <w:p w:rsidR="00B355DC" w:rsidRDefault="00B355DC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3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C05D8D"/>
    <w:multiLevelType w:val="hybridMultilevel"/>
    <w:tmpl w:val="CA966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1448"/>
    <w:multiLevelType w:val="hybridMultilevel"/>
    <w:tmpl w:val="8A58D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460B"/>
    <w:multiLevelType w:val="hybridMultilevel"/>
    <w:tmpl w:val="CA28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31450"/>
    <w:multiLevelType w:val="hybridMultilevel"/>
    <w:tmpl w:val="D9647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04"/>
    <w:rsid w:val="000075B8"/>
    <w:rsid w:val="0001603E"/>
    <w:rsid w:val="00016588"/>
    <w:rsid w:val="00050DBD"/>
    <w:rsid w:val="000630B5"/>
    <w:rsid w:val="000747A7"/>
    <w:rsid w:val="00077E45"/>
    <w:rsid w:val="00087214"/>
    <w:rsid w:val="000876E9"/>
    <w:rsid w:val="00093A11"/>
    <w:rsid w:val="000A49FC"/>
    <w:rsid w:val="000A4E26"/>
    <w:rsid w:val="000B4235"/>
    <w:rsid w:val="000B5B59"/>
    <w:rsid w:val="000D2934"/>
    <w:rsid w:val="00101217"/>
    <w:rsid w:val="00104FBE"/>
    <w:rsid w:val="0010650C"/>
    <w:rsid w:val="00117313"/>
    <w:rsid w:val="0012274B"/>
    <w:rsid w:val="001228FE"/>
    <w:rsid w:val="00151D80"/>
    <w:rsid w:val="0015327A"/>
    <w:rsid w:val="00155C81"/>
    <w:rsid w:val="001841A4"/>
    <w:rsid w:val="00192B98"/>
    <w:rsid w:val="001B3B2E"/>
    <w:rsid w:val="001C2326"/>
    <w:rsid w:val="001C28A6"/>
    <w:rsid w:val="001D45EF"/>
    <w:rsid w:val="001E6667"/>
    <w:rsid w:val="001E75BE"/>
    <w:rsid w:val="001E7C4D"/>
    <w:rsid w:val="001F5BE4"/>
    <w:rsid w:val="0020343E"/>
    <w:rsid w:val="00223BC3"/>
    <w:rsid w:val="00230831"/>
    <w:rsid w:val="002414A7"/>
    <w:rsid w:val="002617CF"/>
    <w:rsid w:val="0026747D"/>
    <w:rsid w:val="00292C00"/>
    <w:rsid w:val="002A2121"/>
    <w:rsid w:val="002A4107"/>
    <w:rsid w:val="002F624D"/>
    <w:rsid w:val="00305C57"/>
    <w:rsid w:val="00331CAB"/>
    <w:rsid w:val="0033363E"/>
    <w:rsid w:val="00344ECA"/>
    <w:rsid w:val="003558FB"/>
    <w:rsid w:val="0036223A"/>
    <w:rsid w:val="003668DB"/>
    <w:rsid w:val="00374330"/>
    <w:rsid w:val="003751C9"/>
    <w:rsid w:val="00377DD6"/>
    <w:rsid w:val="00382502"/>
    <w:rsid w:val="003C2D5A"/>
    <w:rsid w:val="003D021E"/>
    <w:rsid w:val="003D2469"/>
    <w:rsid w:val="0040409B"/>
    <w:rsid w:val="00417ECE"/>
    <w:rsid w:val="00431FD5"/>
    <w:rsid w:val="00460590"/>
    <w:rsid w:val="00463229"/>
    <w:rsid w:val="00470818"/>
    <w:rsid w:val="00485263"/>
    <w:rsid w:val="00485366"/>
    <w:rsid w:val="004A74B7"/>
    <w:rsid w:val="004B5D14"/>
    <w:rsid w:val="004C6363"/>
    <w:rsid w:val="004D0CBF"/>
    <w:rsid w:val="004D66A5"/>
    <w:rsid w:val="0053025D"/>
    <w:rsid w:val="00535B56"/>
    <w:rsid w:val="005428CC"/>
    <w:rsid w:val="00577C73"/>
    <w:rsid w:val="005827AE"/>
    <w:rsid w:val="00587BBA"/>
    <w:rsid w:val="005A3A1E"/>
    <w:rsid w:val="005B290D"/>
    <w:rsid w:val="005C137A"/>
    <w:rsid w:val="005F686D"/>
    <w:rsid w:val="00603C2E"/>
    <w:rsid w:val="00613047"/>
    <w:rsid w:val="00622321"/>
    <w:rsid w:val="00622DE2"/>
    <w:rsid w:val="0062424C"/>
    <w:rsid w:val="006330BF"/>
    <w:rsid w:val="00666ADD"/>
    <w:rsid w:val="00667607"/>
    <w:rsid w:val="00670178"/>
    <w:rsid w:val="006708B8"/>
    <w:rsid w:val="006735B2"/>
    <w:rsid w:val="006874B9"/>
    <w:rsid w:val="00692B36"/>
    <w:rsid w:val="006A7563"/>
    <w:rsid w:val="006C1B5B"/>
    <w:rsid w:val="00711745"/>
    <w:rsid w:val="00721D6B"/>
    <w:rsid w:val="00723965"/>
    <w:rsid w:val="00743B24"/>
    <w:rsid w:val="00753E54"/>
    <w:rsid w:val="00785DC9"/>
    <w:rsid w:val="007A1251"/>
    <w:rsid w:val="007A1619"/>
    <w:rsid w:val="007A34FA"/>
    <w:rsid w:val="007B127B"/>
    <w:rsid w:val="007B4091"/>
    <w:rsid w:val="007B7A12"/>
    <w:rsid w:val="007C0916"/>
    <w:rsid w:val="007F3810"/>
    <w:rsid w:val="00821349"/>
    <w:rsid w:val="00822B90"/>
    <w:rsid w:val="0083447F"/>
    <w:rsid w:val="00847021"/>
    <w:rsid w:val="0085071B"/>
    <w:rsid w:val="00860793"/>
    <w:rsid w:val="00871B3E"/>
    <w:rsid w:val="0088475C"/>
    <w:rsid w:val="00885F7D"/>
    <w:rsid w:val="00887151"/>
    <w:rsid w:val="00894336"/>
    <w:rsid w:val="008C4F04"/>
    <w:rsid w:val="008E6650"/>
    <w:rsid w:val="0090334E"/>
    <w:rsid w:val="009104AE"/>
    <w:rsid w:val="00960DF2"/>
    <w:rsid w:val="00964D9D"/>
    <w:rsid w:val="009A477E"/>
    <w:rsid w:val="009B76A4"/>
    <w:rsid w:val="009E1401"/>
    <w:rsid w:val="009E549A"/>
    <w:rsid w:val="009E678C"/>
    <w:rsid w:val="00A201CB"/>
    <w:rsid w:val="00A23DE8"/>
    <w:rsid w:val="00A27387"/>
    <w:rsid w:val="00A50BE7"/>
    <w:rsid w:val="00AC45E2"/>
    <w:rsid w:val="00AC6AFC"/>
    <w:rsid w:val="00AD351C"/>
    <w:rsid w:val="00AD5325"/>
    <w:rsid w:val="00AE2F73"/>
    <w:rsid w:val="00B01197"/>
    <w:rsid w:val="00B145A0"/>
    <w:rsid w:val="00B355DC"/>
    <w:rsid w:val="00B4702E"/>
    <w:rsid w:val="00B55DF4"/>
    <w:rsid w:val="00B6018B"/>
    <w:rsid w:val="00B6550A"/>
    <w:rsid w:val="00BB47E4"/>
    <w:rsid w:val="00BB7B2E"/>
    <w:rsid w:val="00BC1468"/>
    <w:rsid w:val="00BD1AB3"/>
    <w:rsid w:val="00C267AA"/>
    <w:rsid w:val="00C31013"/>
    <w:rsid w:val="00C35675"/>
    <w:rsid w:val="00C44EC5"/>
    <w:rsid w:val="00C5727B"/>
    <w:rsid w:val="00CA3F6D"/>
    <w:rsid w:val="00CB300F"/>
    <w:rsid w:val="00CB7311"/>
    <w:rsid w:val="00CC2E51"/>
    <w:rsid w:val="00CC4D8D"/>
    <w:rsid w:val="00CD2D8E"/>
    <w:rsid w:val="00CD7F7B"/>
    <w:rsid w:val="00CE2608"/>
    <w:rsid w:val="00CF7FB8"/>
    <w:rsid w:val="00D176CC"/>
    <w:rsid w:val="00D20D0A"/>
    <w:rsid w:val="00D4249A"/>
    <w:rsid w:val="00D70867"/>
    <w:rsid w:val="00D837E9"/>
    <w:rsid w:val="00D974C3"/>
    <w:rsid w:val="00DA7371"/>
    <w:rsid w:val="00DC183B"/>
    <w:rsid w:val="00DC536B"/>
    <w:rsid w:val="00DD42D2"/>
    <w:rsid w:val="00DF4204"/>
    <w:rsid w:val="00DF7202"/>
    <w:rsid w:val="00E314E3"/>
    <w:rsid w:val="00E31E56"/>
    <w:rsid w:val="00E33702"/>
    <w:rsid w:val="00E56E56"/>
    <w:rsid w:val="00E762BF"/>
    <w:rsid w:val="00E95931"/>
    <w:rsid w:val="00EB4109"/>
    <w:rsid w:val="00EC4F23"/>
    <w:rsid w:val="00EC648E"/>
    <w:rsid w:val="00ED52DC"/>
    <w:rsid w:val="00ED593F"/>
    <w:rsid w:val="00ED6537"/>
    <w:rsid w:val="00ED6956"/>
    <w:rsid w:val="00ED72AE"/>
    <w:rsid w:val="00ED7748"/>
    <w:rsid w:val="00EE0FD5"/>
    <w:rsid w:val="00EE4969"/>
    <w:rsid w:val="00EF09A5"/>
    <w:rsid w:val="00EF5E69"/>
    <w:rsid w:val="00F22C5C"/>
    <w:rsid w:val="00F42031"/>
    <w:rsid w:val="00F50F36"/>
    <w:rsid w:val="00F51242"/>
    <w:rsid w:val="00F63493"/>
    <w:rsid w:val="00F654B1"/>
    <w:rsid w:val="00F70C29"/>
    <w:rsid w:val="00F81B9A"/>
    <w:rsid w:val="00F870D7"/>
    <w:rsid w:val="00F91595"/>
    <w:rsid w:val="00F976B8"/>
    <w:rsid w:val="00FB3222"/>
    <w:rsid w:val="00FB6448"/>
    <w:rsid w:val="00FC33FC"/>
    <w:rsid w:val="00FE0AE3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6E154A"/>
  <w15:docId w15:val="{917AE4A7-1F01-4B22-8009-1D0EF01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CC"/>
    <w:rPr>
      <w:rFonts w:ascii="Arial" w:hAnsi="Arial"/>
    </w:rPr>
  </w:style>
  <w:style w:type="paragraph" w:styleId="Ttulo1">
    <w:name w:val="heading 1"/>
    <w:basedOn w:val="Normal"/>
    <w:next w:val="Normal"/>
    <w:qFormat/>
    <w:rsid w:val="00CD2D8E"/>
    <w:pPr>
      <w:spacing w:before="240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CD2D8E"/>
    <w:pPr>
      <w:spacing w:before="120"/>
      <w:outlineLvl w:val="1"/>
    </w:pPr>
    <w:rPr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rsid w:val="00CD2D8E"/>
    <w:pPr>
      <w:ind w:left="354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CD2D8E"/>
    <w:pPr>
      <w:keepNext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rsid w:val="00CD2D8E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CD2D8E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2D8E"/>
    <w:pPr>
      <w:keepNext/>
      <w:ind w:right="-29"/>
      <w:jc w:val="right"/>
      <w:outlineLvl w:val="6"/>
    </w:pPr>
    <w:rPr>
      <w:b/>
      <w:bCs/>
      <w:i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CD2D8E"/>
    <w:pPr>
      <w:ind w:left="708"/>
    </w:pPr>
  </w:style>
  <w:style w:type="paragraph" w:customStyle="1" w:styleId="Para">
    <w:name w:val="Para"/>
    <w:basedOn w:val="Normal"/>
    <w:rsid w:val="00CD2D8E"/>
    <w:rPr>
      <w:sz w:val="28"/>
    </w:rPr>
  </w:style>
  <w:style w:type="paragraph" w:customStyle="1" w:styleId="ParaEmpresa">
    <w:name w:val="ParaEmpresa"/>
    <w:basedOn w:val="Normal"/>
    <w:rsid w:val="00CD2D8E"/>
    <w:rPr>
      <w:sz w:val="36"/>
    </w:rPr>
  </w:style>
  <w:style w:type="paragraph" w:customStyle="1" w:styleId="ParaFax">
    <w:name w:val="ParaFax"/>
    <w:basedOn w:val="Normal"/>
    <w:rsid w:val="00CD2D8E"/>
    <w:rPr>
      <w:sz w:val="28"/>
    </w:rPr>
  </w:style>
  <w:style w:type="paragraph" w:customStyle="1" w:styleId="De">
    <w:name w:val="De"/>
    <w:basedOn w:val="Normal"/>
    <w:rsid w:val="00CD2D8E"/>
    <w:pPr>
      <w:spacing w:before="360"/>
    </w:pPr>
    <w:rPr>
      <w:sz w:val="36"/>
    </w:rPr>
  </w:style>
  <w:style w:type="paragraph" w:customStyle="1" w:styleId="DeEmpresa">
    <w:name w:val="DeEmpresa"/>
    <w:basedOn w:val="Normal"/>
    <w:rsid w:val="00CD2D8E"/>
    <w:rPr>
      <w:sz w:val="28"/>
    </w:rPr>
  </w:style>
  <w:style w:type="paragraph" w:customStyle="1" w:styleId="DeTelefone">
    <w:name w:val="DeTelefone"/>
    <w:basedOn w:val="Normal"/>
    <w:rsid w:val="00CD2D8E"/>
    <w:rPr>
      <w:sz w:val="28"/>
    </w:rPr>
  </w:style>
  <w:style w:type="paragraph" w:customStyle="1" w:styleId="DeFax">
    <w:name w:val="DeFax"/>
    <w:basedOn w:val="Normal"/>
    <w:rsid w:val="00CD2D8E"/>
    <w:rPr>
      <w:sz w:val="28"/>
    </w:rPr>
  </w:style>
  <w:style w:type="paragraph" w:styleId="Data">
    <w:name w:val="Date"/>
    <w:basedOn w:val="Normal"/>
    <w:semiHidden/>
    <w:rsid w:val="00CD2D8E"/>
    <w:pPr>
      <w:spacing w:before="360"/>
    </w:pPr>
    <w:rPr>
      <w:sz w:val="28"/>
    </w:rPr>
  </w:style>
  <w:style w:type="paragraph" w:customStyle="1" w:styleId="Pginas">
    <w:name w:val="Páginas"/>
    <w:basedOn w:val="Normal"/>
    <w:rsid w:val="00CD2D8E"/>
    <w:rPr>
      <w:sz w:val="28"/>
    </w:rPr>
  </w:style>
  <w:style w:type="paragraph" w:customStyle="1" w:styleId="Comentrios">
    <w:name w:val="Comentários"/>
    <w:basedOn w:val="Normal"/>
    <w:next w:val="Normal"/>
    <w:rsid w:val="00CD2D8E"/>
    <w:pPr>
      <w:spacing w:before="240" w:after="120"/>
    </w:pPr>
    <w:rPr>
      <w:b/>
      <w:sz w:val="28"/>
    </w:rPr>
  </w:style>
  <w:style w:type="paragraph" w:customStyle="1" w:styleId="ParaTelefone">
    <w:name w:val="ParaTelefone"/>
    <w:basedOn w:val="ParaEmpresa"/>
    <w:rsid w:val="00CD2D8E"/>
  </w:style>
  <w:style w:type="paragraph" w:styleId="Cabealho">
    <w:name w:val="header"/>
    <w:basedOn w:val="Normal"/>
    <w:semiHidden/>
    <w:rsid w:val="00CD2D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CD2D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CD2D8E"/>
  </w:style>
  <w:style w:type="paragraph" w:styleId="Textodebalo">
    <w:name w:val="Balloon Text"/>
    <w:basedOn w:val="Normal"/>
    <w:link w:val="TextodebaloChar"/>
    <w:uiPriority w:val="99"/>
    <w:semiHidden/>
    <w:unhideWhenUsed/>
    <w:rsid w:val="00BC14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4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F7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locked/>
    <w:rsid w:val="00603C2E"/>
    <w:rPr>
      <w:b/>
      <w:sz w:val="24"/>
    </w:rPr>
  </w:style>
  <w:style w:type="paragraph" w:styleId="PargrafodaLista">
    <w:name w:val="List Paragraph"/>
    <w:basedOn w:val="Normal"/>
    <w:uiPriority w:val="34"/>
    <w:qFormat/>
    <w:rsid w:val="002414A7"/>
    <w:pPr>
      <w:ind w:left="720"/>
      <w:contextualSpacing/>
    </w:pPr>
  </w:style>
  <w:style w:type="paragraph" w:customStyle="1" w:styleId="Default">
    <w:name w:val="Default"/>
    <w:rsid w:val="00DD4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5428CC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C4F23"/>
  </w:style>
  <w:style w:type="paragraph" w:customStyle="1" w:styleId="western">
    <w:name w:val="western"/>
    <w:basedOn w:val="Normal"/>
    <w:rsid w:val="00EC4F23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rsid w:val="00463229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3229"/>
    <w:rPr>
      <w:rFonts w:ascii="Arial" w:hAnsi="Arial"/>
      <w:lang w:eastAsia="ar-SA"/>
    </w:rPr>
  </w:style>
  <w:style w:type="paragraph" w:styleId="Ttulo">
    <w:name w:val="Title"/>
    <w:basedOn w:val="Normal"/>
    <w:next w:val="Subttulo"/>
    <w:link w:val="TtuloChar"/>
    <w:qFormat/>
    <w:rsid w:val="00463229"/>
    <w:pPr>
      <w:suppressAutoHyphens/>
      <w:jc w:val="center"/>
    </w:pPr>
    <w:rPr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463229"/>
    <w:rPr>
      <w:rFonts w:ascii="Arial" w:hAnsi="Arial"/>
      <w:sz w:val="32"/>
      <w:lang w:eastAsia="ar-SA"/>
    </w:rPr>
  </w:style>
  <w:style w:type="paragraph" w:customStyle="1" w:styleId="Basedondiceanaltico">
    <w:name w:val="Base do índice analítico"/>
    <w:basedOn w:val="Normal"/>
    <w:rsid w:val="00463229"/>
    <w:pPr>
      <w:tabs>
        <w:tab w:val="right" w:leader="dot" w:pos="6480"/>
      </w:tabs>
      <w:suppressAutoHyphens/>
      <w:spacing w:after="240" w:line="240" w:lineRule="atLeast"/>
    </w:pPr>
    <w:rPr>
      <w:spacing w:val="-5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2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DC53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C53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FA7E-3944-4444-BA8A-330FCAF8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CARTA</vt:lpstr>
    </vt:vector>
  </TitlesOfParts>
  <Company>PROGEN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CARTA</dc:title>
  <dc:subject>PADRONIZAÇÃO</dc:subject>
  <dc:creator>KLEBER NUNES DOS SANTOS</dc:creator>
  <cp:keywords>KNS</cp:keywords>
  <dc:description>NÃO ALTERAR</dc:description>
  <cp:lastModifiedBy>ALINNY NASCIMENTO</cp:lastModifiedBy>
  <cp:revision>16</cp:revision>
  <cp:lastPrinted>2020-11-26T18:46:00Z</cp:lastPrinted>
  <dcterms:created xsi:type="dcterms:W3CDTF">2020-02-19T12:39:00Z</dcterms:created>
  <dcterms:modified xsi:type="dcterms:W3CDTF">2020-11-26T19:11:00Z</dcterms:modified>
  <cp:category>GERAL</cp:category>
</cp:coreProperties>
</file>